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C03B7" w:rsidRDefault="006F6828" w:rsidP="00BC03B7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</w:r>
    </w:p>
    <w:p w:rsidR="006F6828" w:rsidRPr="00E00DCB" w:rsidRDefault="00BC03B7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5209">
        <w:rPr>
          <w:sz w:val="28"/>
          <w:szCs w:val="28"/>
        </w:rPr>
        <w:t xml:space="preserve"> 12 сентябрь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 w:rsidR="00E0520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E05209">
        <w:rPr>
          <w:sz w:val="28"/>
          <w:szCs w:val="28"/>
        </w:rPr>
        <w:t>36</w:t>
      </w:r>
      <w:r w:rsidRPr="007775D9">
        <w:rPr>
          <w:sz w:val="28"/>
          <w:szCs w:val="28"/>
        </w:rPr>
        <w:t xml:space="preserve">     </w:t>
      </w:r>
      <w:r w:rsidR="00E05209">
        <w:rPr>
          <w:sz w:val="28"/>
          <w:szCs w:val="28"/>
        </w:rPr>
        <w:t xml:space="preserve">                  </w:t>
      </w:r>
      <w:bookmarkStart w:id="0" w:name="_GoBack"/>
      <w:bookmarkEnd w:id="0"/>
      <w:r w:rsidR="00E05209">
        <w:rPr>
          <w:sz w:val="28"/>
          <w:szCs w:val="28"/>
        </w:rPr>
        <w:t>12 сентября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6A198B" w:rsidRPr="006A198B" w:rsidRDefault="006A198B" w:rsidP="006A19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дополнений </w:t>
      </w:r>
      <w:r w:rsidR="008F2E96">
        <w:rPr>
          <w:b/>
          <w:bCs/>
          <w:sz w:val="28"/>
          <w:szCs w:val="28"/>
        </w:rPr>
        <w:t>и изменений</w:t>
      </w:r>
      <w:r>
        <w:rPr>
          <w:b/>
          <w:bCs/>
          <w:sz w:val="28"/>
          <w:szCs w:val="28"/>
        </w:rPr>
        <w:t xml:space="preserve"> в постановление от 26 июля   2021 г. № 28 «</w:t>
      </w: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Принятие на учет граждан в качестве нуждающихся в жилых помещениях</w:t>
      </w:r>
      <w:r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 xml:space="preserve"> в сельском поселении </w:t>
      </w:r>
      <w:proofErr w:type="spellStart"/>
      <w:r>
        <w:rPr>
          <w:b/>
          <w:sz w:val="28"/>
          <w:szCs w:val="28"/>
        </w:rPr>
        <w:t>Лемазинский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Дуванский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  Республики</w:t>
      </w:r>
      <w:proofErr w:type="gramEnd"/>
      <w:r>
        <w:rPr>
          <w:b/>
          <w:sz w:val="28"/>
          <w:szCs w:val="28"/>
        </w:rPr>
        <w:t xml:space="preserve"> Башкортостан</w:t>
      </w:r>
      <w:r>
        <w:rPr>
          <w:sz w:val="28"/>
          <w:szCs w:val="28"/>
        </w:rPr>
        <w:t>»</w:t>
      </w:r>
    </w:p>
    <w:p w:rsidR="006A198B" w:rsidRDefault="006A198B" w:rsidP="006A198B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8B">
        <w:rPr>
          <w:rFonts w:ascii="Times New Roman" w:hAnsi="Times New Roman" w:cs="Times New Roman"/>
          <w:sz w:val="28"/>
          <w:szCs w:val="28"/>
        </w:rPr>
        <w:tab/>
      </w:r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hyperlink r:id="rId6" w:anchor="7D20K3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Законом Республики Башкортостан от 2 ноября 2020 года N 319-з "О внесении изменений в статью 10.1 </w:t>
      </w:r>
      <w:hyperlink r:id="rId7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Закона Республики Башкортостан "О местном самоуправлении в Республике Башкортостан"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8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Республики Башкортостан от 30 июля 2009 года N 300 "Об утверждении Перечня государственных услуг Республики Башкортостан"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9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Республики Башкортостан от 15 февраля 2019 года N 90 "О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Башкортостан"</w:t>
        </w:r>
      </w:hyperlink>
      <w:r w:rsidRPr="006A198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Pr="006A198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6A1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98B" w:rsidRPr="006A198B" w:rsidRDefault="006A198B" w:rsidP="006A198B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sz w:val="28"/>
          <w:szCs w:val="28"/>
        </w:rPr>
      </w:pPr>
      <w:r w:rsidRPr="006A198B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6A19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A198B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6A198B" w:rsidRDefault="006A198B" w:rsidP="006A1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1. Внести </w:t>
      </w:r>
      <w:proofErr w:type="gramStart"/>
      <w:r>
        <w:rPr>
          <w:sz w:val="28"/>
          <w:szCs w:val="28"/>
        </w:rPr>
        <w:t xml:space="preserve">дополнения  </w:t>
      </w:r>
      <w:r w:rsidR="008F2E96">
        <w:rPr>
          <w:sz w:val="28"/>
          <w:szCs w:val="28"/>
        </w:rPr>
        <w:t>и</w:t>
      </w:r>
      <w:proofErr w:type="gramEnd"/>
      <w:r w:rsidR="008F2E96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постановление от 26 июля   2021 г. № 28 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Принятие на учет граждан в качестве нуждающихся в жилых помещениях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сельском поселении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 Республики Башкортостан»</w:t>
      </w:r>
      <w:r w:rsidR="008F2E96">
        <w:rPr>
          <w:sz w:val="28"/>
          <w:szCs w:val="28"/>
        </w:rPr>
        <w:t xml:space="preserve"> (далее – Административный регламент) следующие дополнения и изменения:</w:t>
      </w:r>
    </w:p>
    <w:p w:rsidR="006A198B" w:rsidRDefault="006A198B" w:rsidP="006A198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1.1  </w:t>
      </w:r>
      <w:r>
        <w:rPr>
          <w:color w:val="0000FF"/>
          <w:sz w:val="28"/>
          <w:szCs w:val="28"/>
        </w:rPr>
        <w:t xml:space="preserve">  </w:t>
      </w:r>
      <w:r w:rsidR="008F2E96">
        <w:rPr>
          <w:color w:val="0000FF"/>
          <w:sz w:val="28"/>
          <w:szCs w:val="28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  <w:r w:rsidR="008F2E96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444444"/>
          <w:sz w:val="28"/>
          <w:szCs w:val="28"/>
          <w:shd w:val="clear" w:color="auto" w:fill="FFFFFF"/>
        </w:rPr>
      </w:pPr>
      <w:proofErr w:type="gramStart"/>
      <w:r>
        <w:rPr>
          <w:bCs/>
          <w:color w:val="000000"/>
          <w:sz w:val="28"/>
          <w:szCs w:val="28"/>
        </w:rPr>
        <w:t>Пункт  1.4</w:t>
      </w:r>
      <w:proofErr w:type="gramEnd"/>
      <w:r>
        <w:rPr>
          <w:bCs/>
          <w:color w:val="000000"/>
          <w:sz w:val="28"/>
          <w:szCs w:val="28"/>
        </w:rPr>
        <w:t xml:space="preserve">. четвертый абзац  изложить в следующей редакции    </w:t>
      </w:r>
      <w:r>
        <w:rPr>
          <w:color w:val="000000"/>
          <w:sz w:val="28"/>
          <w:szCs w:val="28"/>
          <w:shd w:val="clear" w:color="auto" w:fill="FFFFFF"/>
        </w:rPr>
        <w:t>на Едином портале государственных и муниципальных услуг (функций) (https://www.gosuslugi.ru/) (далее - ЕПГУ) и в государственной информационной системе "Портал государственных и муниципальных услуг (функций) Республики Башкортостан" (https://gosuslugi.bashkortostan.ru) (далее - РПГУ);";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  1.8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bCs/>
          <w:color w:val="202122"/>
          <w:sz w:val="28"/>
          <w:szCs w:val="28"/>
          <w:shd w:val="clear" w:color="auto" w:fill="FFFFFF"/>
        </w:rPr>
        <w:lastRenderedPageBreak/>
        <w:t>пункт  1.13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6A198B" w:rsidRDefault="006A198B" w:rsidP="006A198B">
      <w:pPr>
        <w:widowControl w:val="0"/>
        <w:autoSpaceDE w:val="0"/>
        <w:autoSpaceDN w:val="0"/>
        <w:adjustRightInd w:val="0"/>
        <w:ind w:firstLine="53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Cs/>
          <w:color w:val="202122"/>
          <w:sz w:val="28"/>
          <w:szCs w:val="28"/>
          <w:shd w:val="clear" w:color="auto" w:fill="FFFFFF"/>
        </w:rPr>
        <w:t xml:space="preserve">1.2.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 xml:space="preserve">Срок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услуги, в том </w:t>
      </w:r>
      <w:proofErr w:type="gramStart"/>
      <w:r>
        <w:rPr>
          <w:bCs/>
          <w:color w:val="000000"/>
          <w:sz w:val="28"/>
          <w:szCs w:val="28"/>
        </w:rPr>
        <w:t>числе  с</w:t>
      </w:r>
      <w:proofErr w:type="gramEnd"/>
      <w:r>
        <w:rPr>
          <w:bCs/>
          <w:color w:val="000000"/>
          <w:sz w:val="28"/>
          <w:szCs w:val="28"/>
        </w:rPr>
        <w:t xml:space="preserve"> учетом необходимости обращения в организации, участвующие в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услуги, срок приостановления предоставления</w:t>
      </w:r>
      <w:r>
        <w:rPr>
          <w:color w:val="000000"/>
          <w:sz w:val="28"/>
          <w:szCs w:val="28"/>
        </w:rPr>
        <w:t xml:space="preserve"> муниципальной</w:t>
      </w:r>
      <w:r>
        <w:rPr>
          <w:bCs/>
          <w:color w:val="000000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proofErr w:type="gramStart"/>
      <w:r>
        <w:rPr>
          <w:bCs/>
          <w:color w:val="000000"/>
          <w:sz w:val="28"/>
          <w:szCs w:val="28"/>
        </w:rPr>
        <w:t>пункт  2.6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r>
        <w:rPr>
          <w:color w:val="444444"/>
          <w:sz w:val="28"/>
          <w:szCs w:val="28"/>
          <w:shd w:val="clear" w:color="auto" w:fill="FFFFFF"/>
        </w:rPr>
        <w:t>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третьем </w:t>
      </w:r>
      <w:proofErr w:type="gramStart"/>
      <w:r>
        <w:rPr>
          <w:sz w:val="28"/>
          <w:szCs w:val="28"/>
        </w:rPr>
        <w:t xml:space="preserve">абзаце  </w:t>
      </w:r>
      <w:r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1.3</w:t>
      </w:r>
      <w:r>
        <w:rPr>
          <w:bCs/>
          <w:color w:val="000000"/>
          <w:sz w:val="28"/>
          <w:szCs w:val="28"/>
        </w:rPr>
        <w:t xml:space="preserve"> </w:t>
      </w:r>
      <w:r w:rsidR="008F2E96">
        <w:rPr>
          <w:bCs/>
          <w:color w:val="000000"/>
          <w:sz w:val="28"/>
          <w:szCs w:val="28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 в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  2.7</w:t>
      </w:r>
      <w:proofErr w:type="gramEnd"/>
      <w:r>
        <w:rPr>
          <w:bCs/>
          <w:color w:val="202122"/>
          <w:sz w:val="28"/>
          <w:szCs w:val="28"/>
          <w:shd w:val="clear" w:color="auto" w:fill="FFFFFF"/>
        </w:rPr>
        <w:t>.</w:t>
      </w:r>
      <w:r>
        <w:rPr>
          <w:color w:val="444444"/>
          <w:sz w:val="28"/>
          <w:szCs w:val="28"/>
          <w:shd w:val="clear" w:color="auto" w:fill="FFFFFF"/>
        </w:rPr>
        <w:t xml:space="preserve">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1.4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  в пунктах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>2.8.1  и</w:t>
      </w:r>
      <w:proofErr w:type="gramEnd"/>
      <w:r>
        <w:rPr>
          <w:bCs/>
          <w:color w:val="202122"/>
          <w:sz w:val="28"/>
          <w:szCs w:val="28"/>
          <w:shd w:val="clear" w:color="auto" w:fill="FFFFFF"/>
        </w:rPr>
        <w:t xml:space="preserve">  2.8.2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1.5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пункте  2.15</w:t>
      </w:r>
      <w:proofErr w:type="gramEnd"/>
      <w:r>
        <w:rPr>
          <w:sz w:val="28"/>
          <w:szCs w:val="28"/>
        </w:rPr>
        <w:t xml:space="preserve">.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1.6.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 xml:space="preserve">Максимальный срок ожидания в очереди при подаче </w:t>
      </w:r>
      <w:proofErr w:type="gramStart"/>
      <w:r>
        <w:rPr>
          <w:bCs/>
          <w:color w:val="000000"/>
          <w:sz w:val="28"/>
          <w:szCs w:val="28"/>
        </w:rPr>
        <w:t>запроса  о</w:t>
      </w:r>
      <w:proofErr w:type="gramEnd"/>
      <w:r>
        <w:rPr>
          <w:bCs/>
          <w:color w:val="000000"/>
          <w:sz w:val="28"/>
          <w:szCs w:val="28"/>
        </w:rPr>
        <w:t xml:space="preserve"> предоставлении муниципальной услуги и при получении результата предоставления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  2.21</w:t>
      </w:r>
      <w:proofErr w:type="gramEnd"/>
      <w:r>
        <w:rPr>
          <w:sz w:val="28"/>
          <w:szCs w:val="28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widowControl w:val="0"/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ab/>
      </w:r>
      <w:r>
        <w:rPr>
          <w:bCs/>
          <w:color w:val="202122"/>
          <w:sz w:val="28"/>
          <w:szCs w:val="28"/>
          <w:shd w:val="clear" w:color="auto" w:fill="FFFFFF"/>
        </w:rPr>
        <w:tab/>
        <w:t>1.7.</w:t>
      </w:r>
      <w:r>
        <w:rPr>
          <w:bCs/>
          <w:color w:val="000000"/>
          <w:sz w:val="28"/>
          <w:szCs w:val="28"/>
        </w:rPr>
        <w:t xml:space="preserve"> </w:t>
      </w:r>
      <w:r w:rsidR="008F2E96">
        <w:rPr>
          <w:bCs/>
          <w:color w:val="000000"/>
          <w:sz w:val="28"/>
          <w:szCs w:val="28"/>
        </w:rPr>
        <w:t>Раздел Административного регламента «</w:t>
      </w:r>
      <w:r>
        <w:rPr>
          <w:rFonts w:eastAsia="Calibri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="008F2E96">
        <w:rPr>
          <w:rFonts w:eastAsia="Calibri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8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пунктах  2.22</w:t>
      </w:r>
      <w:proofErr w:type="gramEnd"/>
      <w:r>
        <w:rPr>
          <w:bCs/>
          <w:color w:val="202122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1.8.</w:t>
      </w:r>
      <w:r>
        <w:rPr>
          <w:color w:val="000000"/>
          <w:sz w:val="28"/>
          <w:szCs w:val="28"/>
        </w:rPr>
        <w:t xml:space="preserve"> </w:t>
      </w:r>
      <w:r w:rsidR="008F2E96">
        <w:rPr>
          <w:color w:val="000000"/>
          <w:sz w:val="28"/>
          <w:szCs w:val="28"/>
        </w:rPr>
        <w:t>Раздел Административного регламента «</w:t>
      </w:r>
      <w:r>
        <w:rPr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8F2E96">
        <w:rPr>
          <w:bCs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в пунктах 2.24.3.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 xml:space="preserve">2.24.4  </w:t>
      </w:r>
      <w:r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1.9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по </w:t>
      </w:r>
      <w:r>
        <w:rPr>
          <w:bCs/>
          <w:sz w:val="28"/>
          <w:szCs w:val="28"/>
        </w:rPr>
        <w:lastRenderedPageBreak/>
        <w:t>экстерриториальному принципу (в случае, если государственная услуга представляется экстерриториальному принципу) и особенности предоставления государственной услуги в форме электронного документа</w:t>
      </w:r>
      <w:r w:rsidR="008F2E96">
        <w:rPr>
          <w:bCs/>
          <w:sz w:val="28"/>
          <w:szCs w:val="28"/>
        </w:rPr>
        <w:t>»</w:t>
      </w:r>
    </w:p>
    <w:p w:rsidR="006A198B" w:rsidRDefault="006A198B" w:rsidP="006A198B">
      <w:pPr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пунктах  2.27</w:t>
      </w:r>
      <w:proofErr w:type="gramEnd"/>
      <w:r>
        <w:rPr>
          <w:sz w:val="28"/>
          <w:szCs w:val="28"/>
        </w:rPr>
        <w:t xml:space="preserve">  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1.10</w:t>
      </w:r>
      <w:r>
        <w:rPr>
          <w:color w:val="000000"/>
          <w:sz w:val="28"/>
          <w:szCs w:val="28"/>
        </w:rPr>
        <w:t xml:space="preserve"> </w:t>
      </w:r>
      <w:r w:rsidR="008F2E96">
        <w:rPr>
          <w:color w:val="000000"/>
          <w:sz w:val="28"/>
          <w:szCs w:val="28"/>
        </w:rPr>
        <w:t>Раздел Административного регламента «</w:t>
      </w:r>
      <w:r>
        <w:rPr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  <w:r w:rsidR="008F2E96">
        <w:rPr>
          <w:sz w:val="28"/>
          <w:szCs w:val="28"/>
        </w:rPr>
        <w:t>»</w:t>
      </w:r>
    </w:p>
    <w:p w:rsidR="006A198B" w:rsidRDefault="008F2E96" w:rsidP="006A198B">
      <w:pPr>
        <w:autoSpaceDE w:val="0"/>
        <w:autoSpaceDN w:val="0"/>
        <w:adjustRightInd w:val="0"/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пунктах</w:t>
      </w:r>
      <w:r w:rsidR="006A198B">
        <w:rPr>
          <w:sz w:val="28"/>
          <w:szCs w:val="28"/>
        </w:rPr>
        <w:t xml:space="preserve"> 3.2.2; 3.2.3; 3.2.4; 3.2.5; </w:t>
      </w:r>
      <w:proofErr w:type="gramStart"/>
      <w:r w:rsidR="006A198B">
        <w:rPr>
          <w:sz w:val="28"/>
          <w:szCs w:val="28"/>
        </w:rPr>
        <w:t xml:space="preserve">3.2.7  </w:t>
      </w:r>
      <w:r w:rsidR="006A198B"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 w:rsidR="006A198B"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 w:rsidR="006A198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 1.11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  <w:r w:rsidR="008F2E96">
        <w:rPr>
          <w:bCs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пункте 3.4; 3.11</w:t>
      </w:r>
      <w:proofErr w:type="gramStart"/>
      <w:r>
        <w:rPr>
          <w:sz w:val="28"/>
          <w:szCs w:val="28"/>
        </w:rPr>
        <w:t>;  3.14</w:t>
      </w:r>
      <w:proofErr w:type="gramEnd"/>
      <w:r>
        <w:rPr>
          <w:sz w:val="28"/>
          <w:szCs w:val="28"/>
        </w:rPr>
        <w:t xml:space="preserve">.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1.12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rFonts w:eastAsia="Calibri"/>
          <w:bCs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  <w:r w:rsidR="008F2E96">
        <w:rPr>
          <w:rFonts w:eastAsia="Calibri"/>
          <w:bCs/>
          <w:sz w:val="28"/>
          <w:szCs w:val="28"/>
          <w:lang w:eastAsia="en-US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пункте 5.3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DA0076" w:rsidRPr="00DA0076" w:rsidRDefault="00DA0076" w:rsidP="006A198B">
      <w:pPr>
        <w:autoSpaceDE w:val="0"/>
        <w:autoSpaceDN w:val="0"/>
        <w:adjustRightInd w:val="0"/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 w:rsidRPr="00DA0076">
        <w:rPr>
          <w:color w:val="000000"/>
          <w:sz w:val="28"/>
          <w:szCs w:val="28"/>
        </w:rPr>
        <w:t xml:space="preserve">1.14 </w:t>
      </w:r>
      <w:proofErr w:type="gramStart"/>
      <w:r w:rsidRPr="00DA0076">
        <w:rPr>
          <w:color w:val="000000"/>
          <w:sz w:val="28"/>
          <w:szCs w:val="28"/>
        </w:rPr>
        <w:t>В</w:t>
      </w:r>
      <w:proofErr w:type="gramEnd"/>
      <w:r w:rsidRPr="00DA0076">
        <w:rPr>
          <w:color w:val="000000"/>
          <w:sz w:val="28"/>
          <w:szCs w:val="28"/>
        </w:rPr>
        <w:t xml:space="preserve"> приложении 5 Административного регламента перед словом "РПГУ" дополнить словом «ЕПГУ»;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в здании администрации 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 и размещению на официальном сайте 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 (https://</w:t>
      </w:r>
      <w:proofErr w:type="spellStart"/>
      <w:r>
        <w:rPr>
          <w:sz w:val="28"/>
          <w:szCs w:val="28"/>
          <w:lang w:val="en-US"/>
        </w:rPr>
        <w:t>lemazy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/).</w:t>
      </w:r>
    </w:p>
    <w:p w:rsidR="006A198B" w:rsidRDefault="006A198B" w:rsidP="006A198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</w:t>
      </w:r>
      <w:proofErr w:type="gramStart"/>
      <w:r>
        <w:rPr>
          <w:sz w:val="28"/>
          <w:szCs w:val="28"/>
        </w:rPr>
        <w:t>опубликования  (</w:t>
      </w:r>
      <w:proofErr w:type="gramEnd"/>
      <w:r>
        <w:rPr>
          <w:sz w:val="28"/>
          <w:szCs w:val="28"/>
        </w:rPr>
        <w:t>обнародования).</w:t>
      </w:r>
      <w:r>
        <w:rPr>
          <w:sz w:val="28"/>
          <w:szCs w:val="28"/>
        </w:rPr>
        <w:br/>
        <w:t xml:space="preserve">              4. Контроль за выполнением настоящего постановления оставляю за собой.</w:t>
      </w: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сельского поселения                                                                      Н.В. Кобяков</w:t>
      </w:r>
    </w:p>
    <w:p w:rsidR="006A198B" w:rsidRDefault="006A198B" w:rsidP="006A198B">
      <w:pPr>
        <w:spacing w:line="216" w:lineRule="auto"/>
        <w:ind w:left="5245"/>
        <w:jc w:val="both"/>
        <w:rPr>
          <w:sz w:val="28"/>
          <w:szCs w:val="28"/>
        </w:rPr>
      </w:pP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41645"/>
    <w:rsid w:val="00063512"/>
    <w:rsid w:val="00071559"/>
    <w:rsid w:val="000B331C"/>
    <w:rsid w:val="000E5DA5"/>
    <w:rsid w:val="0014430F"/>
    <w:rsid w:val="0017002E"/>
    <w:rsid w:val="00174D5E"/>
    <w:rsid w:val="00175ADF"/>
    <w:rsid w:val="001835CA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39476A"/>
    <w:rsid w:val="00397397"/>
    <w:rsid w:val="003E5162"/>
    <w:rsid w:val="00415C27"/>
    <w:rsid w:val="00431CA3"/>
    <w:rsid w:val="0043686E"/>
    <w:rsid w:val="00447BAF"/>
    <w:rsid w:val="004669F8"/>
    <w:rsid w:val="00486BFF"/>
    <w:rsid w:val="004A0BD5"/>
    <w:rsid w:val="004B3901"/>
    <w:rsid w:val="004C06BC"/>
    <w:rsid w:val="004C2F23"/>
    <w:rsid w:val="004D46BF"/>
    <w:rsid w:val="004D4E06"/>
    <w:rsid w:val="004E2147"/>
    <w:rsid w:val="004F5B19"/>
    <w:rsid w:val="00510C71"/>
    <w:rsid w:val="005418EC"/>
    <w:rsid w:val="0057465D"/>
    <w:rsid w:val="005E4146"/>
    <w:rsid w:val="005E5473"/>
    <w:rsid w:val="00620893"/>
    <w:rsid w:val="00630349"/>
    <w:rsid w:val="00644AFA"/>
    <w:rsid w:val="00661826"/>
    <w:rsid w:val="0067275F"/>
    <w:rsid w:val="006A198B"/>
    <w:rsid w:val="006A1FF5"/>
    <w:rsid w:val="006A2C56"/>
    <w:rsid w:val="006F13BF"/>
    <w:rsid w:val="006F6828"/>
    <w:rsid w:val="00710A61"/>
    <w:rsid w:val="0073569C"/>
    <w:rsid w:val="00756D39"/>
    <w:rsid w:val="00765F02"/>
    <w:rsid w:val="00781A0C"/>
    <w:rsid w:val="007D4FC6"/>
    <w:rsid w:val="007E7EE3"/>
    <w:rsid w:val="00826AFB"/>
    <w:rsid w:val="008343AC"/>
    <w:rsid w:val="008C02E7"/>
    <w:rsid w:val="008E6EA9"/>
    <w:rsid w:val="008F05B8"/>
    <w:rsid w:val="008F2E96"/>
    <w:rsid w:val="009062E4"/>
    <w:rsid w:val="009179E3"/>
    <w:rsid w:val="00917E81"/>
    <w:rsid w:val="009519BC"/>
    <w:rsid w:val="009624F5"/>
    <w:rsid w:val="009902D0"/>
    <w:rsid w:val="009C75F8"/>
    <w:rsid w:val="00A140CC"/>
    <w:rsid w:val="00A20D7E"/>
    <w:rsid w:val="00A2245E"/>
    <w:rsid w:val="00A62191"/>
    <w:rsid w:val="00A80846"/>
    <w:rsid w:val="00AA5A3D"/>
    <w:rsid w:val="00AD4E98"/>
    <w:rsid w:val="00AD6A1E"/>
    <w:rsid w:val="00B03FB7"/>
    <w:rsid w:val="00B4063C"/>
    <w:rsid w:val="00B8763F"/>
    <w:rsid w:val="00BB0AE5"/>
    <w:rsid w:val="00BC03B7"/>
    <w:rsid w:val="00BC47F9"/>
    <w:rsid w:val="00BE2164"/>
    <w:rsid w:val="00BF05BC"/>
    <w:rsid w:val="00C6415C"/>
    <w:rsid w:val="00C721EA"/>
    <w:rsid w:val="00CA3636"/>
    <w:rsid w:val="00CE730B"/>
    <w:rsid w:val="00D33C20"/>
    <w:rsid w:val="00D3590B"/>
    <w:rsid w:val="00DA0076"/>
    <w:rsid w:val="00DA650A"/>
    <w:rsid w:val="00DC2444"/>
    <w:rsid w:val="00DC30B9"/>
    <w:rsid w:val="00DD69AF"/>
    <w:rsid w:val="00E05209"/>
    <w:rsid w:val="00E2210E"/>
    <w:rsid w:val="00E45B75"/>
    <w:rsid w:val="00E472C8"/>
    <w:rsid w:val="00E51627"/>
    <w:rsid w:val="00E7669C"/>
    <w:rsid w:val="00E82CC9"/>
    <w:rsid w:val="00E92A83"/>
    <w:rsid w:val="00EB1F37"/>
    <w:rsid w:val="00EB4853"/>
    <w:rsid w:val="00EE75DD"/>
    <w:rsid w:val="00F21239"/>
    <w:rsid w:val="00F2149F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9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447BA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d">
    <w:name w:val="Normal (Web)"/>
    <w:basedOn w:val="Standard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CE730B"/>
    <w:rPr>
      <w:b/>
      <w:bCs/>
    </w:rPr>
  </w:style>
  <w:style w:type="paragraph" w:styleId="af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A19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35117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2455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3131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119</cp:revision>
  <cp:lastPrinted>2024-09-12T05:13:00Z</cp:lastPrinted>
  <dcterms:created xsi:type="dcterms:W3CDTF">2021-12-13T09:28:00Z</dcterms:created>
  <dcterms:modified xsi:type="dcterms:W3CDTF">2024-09-12T05:13:00Z</dcterms:modified>
</cp:coreProperties>
</file>