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04" w:rsidRDefault="00077F5A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eastAsia="Times New Roman" w:hAnsi="Times New Roman" w:cs="Times New Roman"/>
          <w:bCs/>
          <w:noProof/>
          <w:color w:val="3B4256"/>
          <w:spacing w:val="-6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06B413" wp14:editId="6E37421F">
            <wp:simplePos x="0" y="0"/>
            <wp:positionH relativeFrom="column">
              <wp:posOffset>-1087755</wp:posOffset>
            </wp:positionH>
            <wp:positionV relativeFrom="paragraph">
              <wp:posOffset>-748665</wp:posOffset>
            </wp:positionV>
            <wp:extent cx="7568565" cy="10782300"/>
            <wp:effectExtent l="0" t="0" r="0" b="0"/>
            <wp:wrapNone/>
            <wp:docPr id="4" name="Рисунок 4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B1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435D62" wp14:editId="48623136">
            <wp:simplePos x="0" y="0"/>
            <wp:positionH relativeFrom="column">
              <wp:posOffset>2516505</wp:posOffset>
            </wp:positionH>
            <wp:positionV relativeFrom="paragraph">
              <wp:posOffset>-704850</wp:posOffset>
            </wp:positionV>
            <wp:extent cx="784860" cy="754380"/>
            <wp:effectExtent l="0" t="0" r="0" b="762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04" w:rsidRPr="00FB16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216F3" w:rsidRDefault="00C216F3" w:rsidP="00C21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поведения на воде.</w:t>
      </w:r>
    </w:p>
    <w:p w:rsidR="006F3F64" w:rsidRPr="00C216F3" w:rsidRDefault="006F3F64" w:rsidP="00C21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Перед купанием надо отдохнуть, в воду входить быстро, надо только на мелководье.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время купания нельзя стоять без движения.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рекомендуется купаться при температуре воды ниже 17 – 190С и температуре воздуха ниже 21 – 230С.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Продолжительность купания не должна превышать 15 0 20 минут.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Длительное</w:t>
      </w:r>
      <w:proofErr w:type="gramEnd"/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Купание ночью запрещено.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безопасности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появлении усталости спокойно плывите к берегу.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При оказании вам помощи не хватайтесь за </w:t>
      </w:r>
      <w:proofErr w:type="gramStart"/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спасающего</w:t>
      </w:r>
      <w:proofErr w:type="gramEnd"/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старайтесь помочь ему своими действиями.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b/>
          <w:sz w:val="28"/>
          <w:szCs w:val="28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 xml:space="preserve"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C216F3">
        <w:rPr>
          <w:rFonts w:ascii="Times New Roman" w:hAnsi="Times New Roman" w:cs="Times New Roman"/>
          <w:sz w:val="28"/>
          <w:szCs w:val="28"/>
          <w:lang w:eastAsia="ru-RU"/>
        </w:rPr>
        <w:t>разгоряченным</w:t>
      </w:r>
      <w:proofErr w:type="gramEnd"/>
      <w:r w:rsidRPr="00C216F3">
        <w:rPr>
          <w:rFonts w:ascii="Times New Roman" w:hAnsi="Times New Roman" w:cs="Times New Roman"/>
          <w:sz w:val="28"/>
          <w:szCs w:val="28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C216F3">
        <w:rPr>
          <w:rFonts w:ascii="Times New Roman" w:hAnsi="Times New Roman" w:cs="Times New Roman"/>
          <w:sz w:val="28"/>
          <w:szCs w:val="28"/>
          <w:lang w:eastAsia="ru-RU"/>
        </w:rPr>
        <w:t>уверены</w:t>
      </w:r>
      <w:proofErr w:type="gramEnd"/>
      <w:r w:rsidRPr="00C216F3">
        <w:rPr>
          <w:rFonts w:ascii="Times New Roman" w:hAnsi="Times New Roman" w:cs="Times New Roman"/>
          <w:sz w:val="28"/>
          <w:szCs w:val="28"/>
          <w:lang w:eastAsia="ru-RU"/>
        </w:rPr>
        <w:t xml:space="preserve"> в своих силах. Не подавайте ложных сигналов бедствия.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 xml:space="preserve"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noProof/>
          <w:color w:val="3B4256"/>
          <w:spacing w:val="-6"/>
          <w:kern w:val="36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8859CA3" wp14:editId="78D6ECAF">
            <wp:simplePos x="0" y="0"/>
            <wp:positionH relativeFrom="column">
              <wp:posOffset>-1080135</wp:posOffset>
            </wp:positionH>
            <wp:positionV relativeFrom="paragraph">
              <wp:posOffset>-1347470</wp:posOffset>
            </wp:positionV>
            <wp:extent cx="7568565" cy="10782300"/>
            <wp:effectExtent l="0" t="0" r="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C216F3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216F3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>Помните: купание в нетрезвом виде может привести к трагическому исходу!</w:t>
      </w:r>
    </w:p>
    <w:p w:rsidR="00C216F3" w:rsidRPr="006F3F64" w:rsidRDefault="00C216F3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F64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поведения на водных объектах.</w:t>
      </w:r>
    </w:p>
    <w:p w:rsidR="00C216F3" w:rsidRPr="006F3F64" w:rsidRDefault="00C216F3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F64">
        <w:rPr>
          <w:rFonts w:ascii="Times New Roman" w:hAnsi="Times New Roman" w:cs="Times New Roman"/>
          <w:b/>
          <w:sz w:val="28"/>
          <w:szCs w:val="28"/>
          <w:lang w:eastAsia="ru-RU"/>
        </w:rPr>
        <w:t>Правила безопасного поведения на воде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2. Не плавайте в одиночку: в случае опасности товарищ поможет тебе. </w:t>
      </w: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3. Не следует плавать сразу после еды. </w:t>
      </w: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4. Не плавайте в незнакомом месте без взрослых. </w:t>
      </w: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5. Не ныряйте в незнакомом месте. </w:t>
      </w: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6. Не плавайте в очень холодной воде. </w:t>
      </w:r>
      <w:r w:rsidRPr="00C216F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  <w:t>7. Не плавайте в грязной воде.</w:t>
      </w:r>
    </w:p>
    <w:p w:rsidR="00C216F3" w:rsidRPr="006F3F64" w:rsidRDefault="00C216F3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F64">
        <w:rPr>
          <w:rFonts w:ascii="Times New Roman" w:hAnsi="Times New Roman" w:cs="Times New Roman"/>
          <w:b/>
          <w:sz w:val="28"/>
          <w:szCs w:val="28"/>
          <w:lang w:eastAsia="ru-RU"/>
        </w:rPr>
        <w:t>ЕСЛИ ВЫ НАЧИНАЕТЕ ТОНУТЬ:</w:t>
      </w:r>
    </w:p>
    <w:p w:rsidR="00C216F3" w:rsidRPr="006F3F64" w:rsidRDefault="00C216F3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F64">
        <w:rPr>
          <w:rFonts w:ascii="Times New Roman" w:hAnsi="Times New Roman" w:cs="Times New Roman"/>
          <w:b/>
          <w:sz w:val="28"/>
          <w:szCs w:val="28"/>
          <w:lang w:eastAsia="ru-RU"/>
        </w:rPr>
        <w:t>При судороге ног: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>- позовите находящихся поблизости людей на помощь;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при продолжении судорог до боли щипайте пальцами мышцу;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C216F3" w:rsidRPr="006F3F64" w:rsidRDefault="00C216F3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F64">
        <w:rPr>
          <w:rFonts w:ascii="Times New Roman" w:hAnsi="Times New Roman" w:cs="Times New Roman"/>
          <w:b/>
          <w:sz w:val="28"/>
          <w:szCs w:val="28"/>
          <w:lang w:eastAsia="ru-RU"/>
        </w:rPr>
        <w:t>Вы захлебнулись водой: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>- не паникуйте, постарайтесь развернуться спиной к волне;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затем очистите от воды нос и сделайте несколько глотательных движений;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восстановив дыхание, ложитесь на живот и двигайтесь к берегу;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при необходимости позовите людей на помощь.</w:t>
      </w:r>
    </w:p>
    <w:p w:rsidR="006F3F64" w:rsidRDefault="006F3F64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F3F64" w:rsidRDefault="006F3F64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6F3" w:rsidRPr="006F3F64" w:rsidRDefault="006F3F64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F3F64">
        <w:rPr>
          <w:rFonts w:ascii="Times New Roman" w:hAnsi="Times New Roman" w:cs="Times New Roman"/>
          <w:b/>
          <w:noProof/>
          <w:color w:val="3B4256"/>
          <w:spacing w:val="-6"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7D61803" wp14:editId="1B640B9A">
            <wp:simplePos x="0" y="0"/>
            <wp:positionH relativeFrom="column">
              <wp:posOffset>-1085850</wp:posOffset>
            </wp:positionH>
            <wp:positionV relativeFrom="paragraph">
              <wp:posOffset>-725805</wp:posOffset>
            </wp:positionV>
            <wp:extent cx="7568565" cy="10782300"/>
            <wp:effectExtent l="0" t="0" r="0" b="0"/>
            <wp:wrapNone/>
            <wp:docPr id="1" name="Рисунок 1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16F3" w:rsidRPr="006F3F64">
        <w:rPr>
          <w:rFonts w:ascii="Times New Roman" w:hAnsi="Times New Roman" w:cs="Times New Roman"/>
          <w:b/>
          <w:sz w:val="28"/>
          <w:szCs w:val="28"/>
          <w:lang w:eastAsia="ru-RU"/>
        </w:rPr>
        <w:t>ВЫ УВИДЕЛИ ТОНУЩЕГО ЧЕЛОВЕКА: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если человек лежит на спине, подплывайте со стороны головы;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C216F3" w:rsidRPr="006F3F64" w:rsidRDefault="00C216F3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F64">
        <w:rPr>
          <w:rFonts w:ascii="Times New Roman" w:hAnsi="Times New Roman" w:cs="Times New Roman"/>
          <w:b/>
          <w:sz w:val="28"/>
          <w:szCs w:val="28"/>
          <w:lang w:eastAsia="ru-RU"/>
        </w:rPr>
        <w:t>ОКАЗАНИЕ ПЕРВОЙ МЕДИЦИНСКОЙ ПОМОЩИ: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F3F64">
        <w:rPr>
          <w:rFonts w:ascii="Times New Roman" w:hAnsi="Times New Roman" w:cs="Times New Roman"/>
          <w:b/>
          <w:sz w:val="28"/>
          <w:szCs w:val="28"/>
          <w:lang w:eastAsia="ru-RU"/>
        </w:rPr>
        <w:t>ПОМНИТЕ!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C216F3" w:rsidRPr="006F3F64" w:rsidRDefault="00C216F3" w:rsidP="00C216F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3F64">
        <w:rPr>
          <w:rFonts w:ascii="Times New Roman" w:hAnsi="Times New Roman" w:cs="Times New Roman"/>
          <w:b/>
          <w:sz w:val="28"/>
          <w:szCs w:val="28"/>
          <w:lang w:eastAsia="ru-RU"/>
        </w:rPr>
        <w:t>При попадании жидкости в дыхательные пути:</w:t>
      </w:r>
    </w:p>
    <w:p w:rsidR="00C216F3" w:rsidRPr="00C216F3" w:rsidRDefault="00C216F3" w:rsidP="00C21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216F3">
        <w:rPr>
          <w:rFonts w:ascii="Times New Roman" w:hAnsi="Times New Roman" w:cs="Times New Roman"/>
          <w:sz w:val="28"/>
          <w:szCs w:val="28"/>
          <w:lang w:eastAsia="ru-RU"/>
        </w:rPr>
        <w:t>- положите пострадавшего животом на согнутое колено;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проведите очистку от слизи, слюны носовой полости и носоглотки;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путем сдавливания грудной клетки удалите воду, попавшую в дыхательные пути; </w:t>
      </w:r>
      <w:r w:rsidRPr="00C216F3">
        <w:rPr>
          <w:rFonts w:ascii="Times New Roman" w:hAnsi="Times New Roman" w:cs="Times New Roman"/>
          <w:sz w:val="28"/>
          <w:szCs w:val="28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612716" w:rsidRPr="00612716" w:rsidRDefault="00612716" w:rsidP="00612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716" w:rsidRDefault="00612716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716" w:rsidRDefault="00612716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716" w:rsidRDefault="00612716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716" w:rsidRDefault="00612716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216F3" w:rsidRDefault="00C216F3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0BD" w:rsidRPr="00612716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2716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612716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716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61271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12716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Pr="00612716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2716">
        <w:rPr>
          <w:rFonts w:ascii="Times New Roman" w:hAnsi="Times New Roman" w:cs="Times New Roman"/>
          <w:sz w:val="28"/>
          <w:szCs w:val="28"/>
          <w:lang w:eastAsia="ru-RU"/>
        </w:rPr>
        <w:t xml:space="preserve">8 987 015 19 41 </w:t>
      </w:r>
      <w:r w:rsidR="000E53B1" w:rsidRPr="0061271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12716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6D0E35" w:rsidRPr="00612716" w:rsidRDefault="006D0E35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E35" w:rsidRPr="00612716" w:rsidRDefault="006D0E35" w:rsidP="0054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716">
        <w:rPr>
          <w:rFonts w:ascii="Times New Roman" w:hAnsi="Times New Roman" w:cs="Times New Roman"/>
          <w:sz w:val="28"/>
          <w:szCs w:val="28"/>
        </w:rPr>
        <w:t xml:space="preserve">Нач. ЗПСО (с. Малояз) имени генерала А.Ф. Ахметханова       Д.Р. Сабитов </w:t>
      </w:r>
    </w:p>
    <w:sectPr w:rsidR="006D0E35" w:rsidRPr="0061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95"/>
    <w:multiLevelType w:val="multilevel"/>
    <w:tmpl w:val="D082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5E76"/>
    <w:multiLevelType w:val="multilevel"/>
    <w:tmpl w:val="63BE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573F9"/>
    <w:multiLevelType w:val="multilevel"/>
    <w:tmpl w:val="E5F2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5185E"/>
    <w:multiLevelType w:val="multilevel"/>
    <w:tmpl w:val="1834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E7660"/>
    <w:multiLevelType w:val="multilevel"/>
    <w:tmpl w:val="3936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B7752"/>
    <w:multiLevelType w:val="multilevel"/>
    <w:tmpl w:val="8D6C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C0144"/>
    <w:multiLevelType w:val="multilevel"/>
    <w:tmpl w:val="83CE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77F5A"/>
    <w:rsid w:val="0008412A"/>
    <w:rsid w:val="00092E21"/>
    <w:rsid w:val="000E53B1"/>
    <w:rsid w:val="00170380"/>
    <w:rsid w:val="001969D4"/>
    <w:rsid w:val="00241425"/>
    <w:rsid w:val="00271FCD"/>
    <w:rsid w:val="00540524"/>
    <w:rsid w:val="00612716"/>
    <w:rsid w:val="006D0E35"/>
    <w:rsid w:val="006F3F64"/>
    <w:rsid w:val="007000BD"/>
    <w:rsid w:val="007303FA"/>
    <w:rsid w:val="0075542B"/>
    <w:rsid w:val="0097064F"/>
    <w:rsid w:val="00C216F3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2021-03-17T03:32:00Z</dcterms:created>
  <dcterms:modified xsi:type="dcterms:W3CDTF">2023-05-17T04:33:00Z</dcterms:modified>
</cp:coreProperties>
</file>