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page" w:horzAnchor="margin" w:tblpY="60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4"/>
        <w:gridCol w:w="2983"/>
        <w:gridCol w:w="3390"/>
      </w:tblGrid>
      <w:tr w:rsidR="002076B0" w:rsidTr="002076B0">
        <w:trPr>
          <w:trHeight w:val="1679"/>
        </w:trPr>
        <w:tc>
          <w:tcPr>
            <w:tcW w:w="3704" w:type="dxa"/>
          </w:tcPr>
          <w:p w:rsidR="002076B0" w:rsidRDefault="002076B0">
            <w:pPr>
              <w:pStyle w:val="21"/>
              <w:rPr>
                <w:rFonts w:ascii="Times Cyr Bash Normal" w:hAnsi="Times Cyr Bash Normal"/>
                <w:i/>
                <w:sz w:val="16"/>
                <w:lang w:eastAsia="en-US"/>
              </w:rPr>
            </w:pPr>
            <w:r>
              <w:rPr>
                <w:rFonts w:ascii="Times Cyr Bash Normal" w:hAnsi="Times Cyr Bash Normal"/>
                <w:lang w:eastAsia="en-US"/>
              </w:rPr>
              <w:t>Баш7ортостан Республика3ы</w:t>
            </w:r>
          </w:p>
          <w:p w:rsidR="002076B0" w:rsidRDefault="002076B0">
            <w:pPr>
              <w:pStyle w:val="21"/>
              <w:rPr>
                <w:rFonts w:ascii="Times Cyr Bash Normal" w:hAnsi="Times Cyr Bash Normal"/>
                <w:lang w:eastAsia="en-US"/>
              </w:rPr>
            </w:pPr>
            <w:proofErr w:type="spellStart"/>
            <w:r>
              <w:rPr>
                <w:rFonts w:ascii="Times Cyr Bash Normal" w:hAnsi="Times Cyr Bash Normal"/>
                <w:lang w:eastAsia="en-US"/>
              </w:rPr>
              <w:t>Дыуан</w:t>
            </w:r>
            <w:proofErr w:type="spellEnd"/>
            <w:r>
              <w:rPr>
                <w:rFonts w:ascii="Times Cyr Bash Normal" w:hAnsi="Times Cyr Bash Normal"/>
                <w:lang w:eastAsia="en-US"/>
              </w:rPr>
              <w:t xml:space="preserve"> районы </w:t>
            </w:r>
          </w:p>
          <w:p w:rsidR="002076B0" w:rsidRDefault="002076B0">
            <w:pPr>
              <w:pStyle w:val="21"/>
              <w:rPr>
                <w:rFonts w:ascii="Times Cyr Bash Normal" w:hAnsi="Times Cyr Bash Normal"/>
                <w:lang w:eastAsia="en-US"/>
              </w:rPr>
            </w:pPr>
            <w:proofErr w:type="spellStart"/>
            <w:r>
              <w:rPr>
                <w:rFonts w:ascii="Times Cyr Bash Normal" w:hAnsi="Times Cyr Bash Normal"/>
                <w:lang w:eastAsia="en-US"/>
              </w:rPr>
              <w:t>муниципаль</w:t>
            </w:r>
            <w:proofErr w:type="spellEnd"/>
            <w:r>
              <w:rPr>
                <w:rFonts w:ascii="Times Cyr Bash Normal" w:hAnsi="Times Cyr Bash Normal"/>
                <w:lang w:eastAsia="en-US"/>
              </w:rPr>
              <w:t xml:space="preserve"> районыны8</w:t>
            </w:r>
          </w:p>
          <w:p w:rsidR="002076B0" w:rsidRDefault="002076B0">
            <w:pPr>
              <w:pStyle w:val="21"/>
              <w:rPr>
                <w:rFonts w:ascii="Times Cyr Bash Normal" w:hAnsi="Times Cyr Bash Normal"/>
                <w:sz w:val="16"/>
                <w:lang w:eastAsia="en-US"/>
              </w:rPr>
            </w:pPr>
            <w:proofErr w:type="spellStart"/>
            <w:proofErr w:type="gramStart"/>
            <w:r>
              <w:rPr>
                <w:rFonts w:ascii="Times Cyr Bash Normal" w:hAnsi="Times Cyr Bash Normal"/>
                <w:lang w:eastAsia="en-US"/>
              </w:rPr>
              <w:t>Лемазы</w:t>
            </w:r>
            <w:proofErr w:type="spellEnd"/>
            <w:r>
              <w:rPr>
                <w:rFonts w:ascii="Times Cyr Bash Normal" w:hAnsi="Times Cyr Bash Normal"/>
                <w:lang w:eastAsia="en-US"/>
              </w:rPr>
              <w:t xml:space="preserve">  </w:t>
            </w:r>
            <w:proofErr w:type="spellStart"/>
            <w:r>
              <w:rPr>
                <w:rFonts w:ascii="Times Cyr Bash Normal" w:hAnsi="Times Cyr Bash Normal"/>
                <w:lang w:eastAsia="en-US"/>
              </w:rPr>
              <w:t>ауыл</w:t>
            </w:r>
            <w:proofErr w:type="spellEnd"/>
            <w:proofErr w:type="gramEnd"/>
            <w:r>
              <w:rPr>
                <w:rFonts w:ascii="Times Cyr Bash Normal" w:hAnsi="Times Cyr Bash Normal"/>
                <w:lang w:eastAsia="en-US"/>
              </w:rPr>
              <w:t xml:space="preserve">  советы</w:t>
            </w:r>
          </w:p>
          <w:p w:rsidR="002076B0" w:rsidRDefault="002076B0">
            <w:pPr>
              <w:pStyle w:val="21"/>
              <w:rPr>
                <w:rFonts w:ascii="Times Cyr Bash Normal" w:hAnsi="Times Cyr Bash Normal"/>
                <w:lang w:eastAsia="en-US"/>
              </w:rPr>
            </w:pPr>
            <w:proofErr w:type="spellStart"/>
            <w:r>
              <w:rPr>
                <w:rFonts w:ascii="Times Cyr Bash Normal" w:hAnsi="Times Cyr Bash Normal"/>
                <w:lang w:eastAsia="en-US"/>
              </w:rPr>
              <w:t>ауыл</w:t>
            </w:r>
            <w:proofErr w:type="spellEnd"/>
            <w:r>
              <w:rPr>
                <w:rFonts w:ascii="Times Cyr Bash Normal" w:hAnsi="Times Cyr Bash Normal"/>
                <w:lang w:eastAsia="en-US"/>
              </w:rPr>
              <w:t xml:space="preserve"> бил2м23е хакими2те</w:t>
            </w:r>
          </w:p>
          <w:p w:rsidR="002076B0" w:rsidRDefault="002076B0">
            <w:pPr>
              <w:rPr>
                <w:rFonts w:ascii="Times New Roman" w:hAnsi="Times New Roman"/>
              </w:rPr>
            </w:pPr>
          </w:p>
        </w:tc>
        <w:tc>
          <w:tcPr>
            <w:tcW w:w="2983" w:type="dxa"/>
            <w:hideMark/>
          </w:tcPr>
          <w:p w:rsidR="002076B0" w:rsidRDefault="002076B0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-2195830</wp:posOffset>
                      </wp:positionH>
                      <wp:positionV relativeFrom="paragraph">
                        <wp:posOffset>1052195</wp:posOffset>
                      </wp:positionV>
                      <wp:extent cx="6213475" cy="0"/>
                      <wp:effectExtent l="0" t="19050" r="5397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34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95BCC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2.9pt,82.85pt" to="316.3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" strokeweight="4.5pt">
                      <v:stroke linestyle="thickThin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23495</wp:posOffset>
                  </wp:positionV>
                  <wp:extent cx="800100" cy="94297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0" w:type="dxa"/>
          </w:tcPr>
          <w:p w:rsidR="002076B0" w:rsidRDefault="002076B0">
            <w:pPr>
              <w:pStyle w:val="2"/>
              <w:outlineLvl w:val="1"/>
              <w:rPr>
                <w:rFonts w:ascii="Times Cyr Bash Normal" w:hAnsi="Times Cyr Bash Normal"/>
                <w:i w:val="0"/>
                <w:lang w:eastAsia="en-US"/>
              </w:rPr>
            </w:pPr>
            <w:r>
              <w:rPr>
                <w:rFonts w:ascii="Times Cyr Bash Normal" w:hAnsi="Times Cyr Bash Normal"/>
                <w:i w:val="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Cyr Bash Normal" w:hAnsi="Times Cyr Bash Normal"/>
                <w:i w:val="0"/>
                <w:lang w:eastAsia="en-US"/>
              </w:rPr>
              <w:t>Лемазинский</w:t>
            </w:r>
            <w:proofErr w:type="spellEnd"/>
            <w:r>
              <w:rPr>
                <w:rFonts w:ascii="Times Cyr Bash Normal" w:hAnsi="Times Cyr Bash Normal"/>
                <w:i w:val="0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Cyr Bash Normal" w:hAnsi="Times Cyr Bash Normal"/>
                <w:i w:val="0"/>
                <w:lang w:eastAsia="en-US"/>
              </w:rPr>
              <w:t>Дуванский</w:t>
            </w:r>
            <w:proofErr w:type="spellEnd"/>
            <w:r>
              <w:rPr>
                <w:rFonts w:ascii="Times Cyr Bash Normal" w:hAnsi="Times Cyr Bash Normal"/>
                <w:i w:val="0"/>
                <w:lang w:eastAsia="en-US"/>
              </w:rPr>
              <w:t xml:space="preserve"> район</w:t>
            </w:r>
          </w:p>
          <w:p w:rsidR="002076B0" w:rsidRDefault="002076B0">
            <w:pPr>
              <w:pStyle w:val="2"/>
              <w:outlineLvl w:val="1"/>
              <w:rPr>
                <w:rFonts w:ascii="Times Cyr Bash Normal" w:hAnsi="Times Cyr Bash Normal"/>
                <w:i w:val="0"/>
                <w:lang w:eastAsia="en-US"/>
              </w:rPr>
            </w:pPr>
            <w:r>
              <w:rPr>
                <w:rFonts w:ascii="Times Cyr Bash Normal" w:hAnsi="Times Cyr Bash Normal"/>
                <w:i w:val="0"/>
                <w:lang w:eastAsia="en-US"/>
              </w:rPr>
              <w:t>Республики Башкортостан</w:t>
            </w:r>
          </w:p>
          <w:p w:rsidR="002076B0" w:rsidRDefault="002076B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2076B0" w:rsidRDefault="002076B0" w:rsidP="002076B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eastAsia="Times New Roman"/>
          <w:lang w:eastAsia="ru-RU"/>
        </w:rPr>
        <w:t xml:space="preserve">                          </w:t>
      </w:r>
      <w:r>
        <w:rPr>
          <w:rFonts w:ascii="Times Cyr Bash Normal" w:hAnsi="Times Cyr Bash Normal"/>
          <w:b/>
          <w:sz w:val="36"/>
          <w:szCs w:val="36"/>
        </w:rPr>
        <w:t>7</w:t>
      </w:r>
      <w:r>
        <w:rPr>
          <w:rFonts w:ascii="Times Cyr Bash Normal" w:hAnsi="Times Cyr Bash Normal"/>
          <w:b/>
          <w:sz w:val="26"/>
          <w:szCs w:val="26"/>
        </w:rPr>
        <w:t>АРАР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ПОСТАНОВЛЕНИЕ</w:t>
      </w:r>
    </w:p>
    <w:p w:rsidR="00D143C3" w:rsidRPr="002B5151" w:rsidRDefault="002076B0" w:rsidP="002076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5151">
        <w:rPr>
          <w:rFonts w:ascii="Times New Roman" w:hAnsi="Times New Roman" w:cs="Times New Roman"/>
          <w:sz w:val="28"/>
          <w:szCs w:val="28"/>
        </w:rPr>
        <w:t xml:space="preserve">        </w:t>
      </w:r>
      <w:r w:rsidR="002B5151">
        <w:rPr>
          <w:rFonts w:ascii="Times New Roman" w:hAnsi="Times New Roman" w:cs="Times New Roman"/>
          <w:sz w:val="28"/>
          <w:szCs w:val="28"/>
        </w:rPr>
        <w:t>17</w:t>
      </w:r>
      <w:r w:rsidRPr="002B5151">
        <w:rPr>
          <w:rFonts w:ascii="Times New Roman" w:hAnsi="Times New Roman" w:cs="Times New Roman"/>
          <w:sz w:val="28"/>
          <w:szCs w:val="28"/>
        </w:rPr>
        <w:t xml:space="preserve"> </w:t>
      </w:r>
      <w:r w:rsidR="002B5151">
        <w:rPr>
          <w:rFonts w:ascii="Times New Roman" w:hAnsi="Times New Roman" w:cs="Times New Roman"/>
          <w:sz w:val="28"/>
          <w:szCs w:val="28"/>
        </w:rPr>
        <w:t>ноябрь</w:t>
      </w:r>
      <w:r w:rsidRPr="002B5151">
        <w:rPr>
          <w:rFonts w:ascii="Times New Roman" w:hAnsi="Times New Roman" w:cs="Times New Roman"/>
          <w:sz w:val="28"/>
          <w:szCs w:val="28"/>
        </w:rPr>
        <w:t xml:space="preserve"> 2022 г.     </w:t>
      </w:r>
      <w:r w:rsidR="002B515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B5151">
        <w:rPr>
          <w:rFonts w:ascii="Times New Roman" w:hAnsi="Times New Roman" w:cs="Times New Roman"/>
          <w:sz w:val="28"/>
          <w:szCs w:val="28"/>
        </w:rPr>
        <w:t xml:space="preserve">№ </w:t>
      </w:r>
      <w:r w:rsidR="002B5151">
        <w:rPr>
          <w:rFonts w:ascii="Times New Roman" w:hAnsi="Times New Roman" w:cs="Times New Roman"/>
          <w:sz w:val="28"/>
          <w:szCs w:val="28"/>
        </w:rPr>
        <w:t>45</w:t>
      </w:r>
      <w:r w:rsidRPr="002B51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B5151">
        <w:rPr>
          <w:rFonts w:ascii="Times New Roman" w:hAnsi="Times New Roman" w:cs="Times New Roman"/>
          <w:sz w:val="28"/>
          <w:szCs w:val="28"/>
        </w:rPr>
        <w:t>17</w:t>
      </w:r>
      <w:r w:rsidRPr="002B5151">
        <w:rPr>
          <w:rFonts w:ascii="Times New Roman" w:hAnsi="Times New Roman" w:cs="Times New Roman"/>
          <w:sz w:val="28"/>
          <w:szCs w:val="28"/>
        </w:rPr>
        <w:t xml:space="preserve"> </w:t>
      </w:r>
      <w:r w:rsidR="002B5151">
        <w:rPr>
          <w:rFonts w:ascii="Times New Roman" w:hAnsi="Times New Roman" w:cs="Times New Roman"/>
          <w:sz w:val="28"/>
          <w:szCs w:val="28"/>
        </w:rPr>
        <w:t>ноября</w:t>
      </w:r>
      <w:r w:rsidRPr="002B5151">
        <w:rPr>
          <w:rFonts w:ascii="Times New Roman" w:hAnsi="Times New Roman" w:cs="Times New Roman"/>
          <w:sz w:val="28"/>
          <w:szCs w:val="28"/>
        </w:rPr>
        <w:t xml:space="preserve"> 2022 г.</w:t>
      </w:r>
    </w:p>
    <w:p w:rsidR="002076B0" w:rsidRDefault="002076B0" w:rsidP="002076B0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43C3" w:rsidRDefault="00D143C3" w:rsidP="002076B0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 утверждении формы проверочного листа (списка контрольных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вопросов), используемого при проведении проверок в рамках осуществления муниципального жилищного контроля в сельском поселении </w:t>
      </w:r>
      <w:proofErr w:type="spellStart"/>
      <w:r w:rsidR="007C78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Лемазинский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Дуванский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район</w:t>
      </w:r>
    </w:p>
    <w:p w:rsidR="00D143C3" w:rsidRDefault="00D143C3" w:rsidP="002076B0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Республики Башкортостан</w:t>
      </w:r>
    </w:p>
    <w:p w:rsidR="00D143C3" w:rsidRDefault="00D143C3" w:rsidP="00D143C3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C7837" w:rsidRDefault="00D143C3" w:rsidP="00D143C3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Жилищным кодексом Российской Федерации от 29.12.2004 № 188-ФЗ,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</w:t>
      </w:r>
      <w:r>
        <w:rPr>
          <w:rFonts w:ascii="Times New Roman" w:hAnsi="Times New Roman" w:cs="Times New Roman"/>
          <w:sz w:val="26"/>
          <w:szCs w:val="26"/>
        </w:rPr>
        <w:t xml:space="preserve">Уставом сельского поселения </w:t>
      </w:r>
      <w:proofErr w:type="spellStart"/>
      <w:r w:rsidR="007C7837">
        <w:rPr>
          <w:rFonts w:ascii="Times New Roman" w:hAnsi="Times New Roman" w:cs="Times New Roman"/>
          <w:sz w:val="26"/>
          <w:szCs w:val="26"/>
        </w:rPr>
        <w:t>Лемазинский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Дуванский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</w:t>
      </w:r>
    </w:p>
    <w:p w:rsidR="00D143C3" w:rsidRDefault="00D143C3" w:rsidP="00D143C3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 о с </w:t>
      </w:r>
      <w:proofErr w:type="gramStart"/>
      <w:r>
        <w:rPr>
          <w:rFonts w:ascii="Times New Roman" w:hAnsi="Times New Roman" w:cs="Times New Roman"/>
          <w:sz w:val="26"/>
          <w:szCs w:val="26"/>
        </w:rPr>
        <w:t>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 н о в л я ю:</w:t>
      </w:r>
    </w:p>
    <w:p w:rsidR="00D143C3" w:rsidRDefault="00D143C3" w:rsidP="00D143C3">
      <w:pPr>
        <w:shd w:val="clear" w:color="auto" w:fill="FFFFFF"/>
        <w:spacing w:before="100" w:beforeAutospacing="1" w:after="0" w:line="238" w:lineRule="atLeast"/>
        <w:ind w:firstLine="567"/>
        <w:contextualSpacing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Утвердить</w:t>
      </w:r>
      <w:hyperlink r:id="rId5" w:anchor="bookmark0" w:tgtFrame="Current Document" w:history="1">
        <w:r>
          <w:rPr>
            <w:rStyle w:val="a5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 xml:space="preserve"> форму </w:t>
        </w:r>
      </w:hyperlink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проверочного листа (списка контрольных вопросов), используемого при проведении плановых проверок в рамках осуществления муниципального жилищного контроля 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сельском поселении </w:t>
      </w:r>
      <w:proofErr w:type="spellStart"/>
      <w:r w:rsidR="00EA68D9">
        <w:rPr>
          <w:rFonts w:ascii="Times New Roman" w:hAnsi="Times New Roman" w:cs="Times New Roman"/>
          <w:color w:val="000000"/>
          <w:sz w:val="26"/>
          <w:szCs w:val="26"/>
        </w:rPr>
        <w:t>Лемазинский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Дуванский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согласно приложению</w:t>
      </w:r>
      <w:r>
        <w:rPr>
          <w:rFonts w:ascii="Times New Roman" w:eastAsia="Calibri" w:hAnsi="Times New Roman"/>
          <w:spacing w:val="-4"/>
          <w:sz w:val="26"/>
          <w:szCs w:val="26"/>
          <w:lang w:eastAsia="ru-RU"/>
        </w:rPr>
        <w:t>.</w:t>
      </w:r>
    </w:p>
    <w:p w:rsidR="00D143C3" w:rsidRPr="00EA68D9" w:rsidRDefault="00D143C3" w:rsidP="00D143C3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Опубликовать данное постановление на официальном сайте сельского поселения </w:t>
      </w:r>
      <w:proofErr w:type="spellStart"/>
      <w:r w:rsidR="00EA68D9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Лемазинский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 сельсовет муниципального района 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Дуванский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 район Республики Башкортостан: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http://</w:t>
      </w:r>
      <w:proofErr w:type="spellStart"/>
      <w:r w:rsidR="00EA68D9"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>lemazy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.</w:t>
      </w:r>
      <w:proofErr w:type="spellStart"/>
      <w:r w:rsidR="00EA68D9">
        <w:rPr>
          <w:rFonts w:ascii="Times New Roman" w:eastAsia="Calibri" w:hAnsi="Times New Roman" w:cs="Times New Roman"/>
          <w:color w:val="000000"/>
          <w:sz w:val="26"/>
          <w:szCs w:val="26"/>
          <w:lang w:val="en-US" w:bidi="ru-RU"/>
        </w:rPr>
        <w:t>ru</w:t>
      </w:r>
      <w:proofErr w:type="spellEnd"/>
      <w:r w:rsidR="00EA68D9" w:rsidRPr="00EA68D9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.</w:t>
      </w:r>
    </w:p>
    <w:p w:rsidR="00D143C3" w:rsidRDefault="00EA68D9" w:rsidP="00D143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="00D143C3">
        <w:rPr>
          <w:rFonts w:ascii="Times New Roman" w:eastAsia="Calibri" w:hAnsi="Times New Roman" w:cs="Times New Roman"/>
          <w:sz w:val="26"/>
          <w:szCs w:val="26"/>
        </w:rPr>
        <w:t xml:space="preserve">. Настоящее постановление вступает в силу после его подписания. </w:t>
      </w:r>
    </w:p>
    <w:p w:rsidR="00D143C3" w:rsidRDefault="00EA68D9" w:rsidP="00D143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 w:bidi="ru-RU"/>
        </w:rPr>
      </w:pP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4</w:t>
      </w:r>
      <w:r w:rsidR="00D143C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. Контроль за исполнением настоящего постановления </w:t>
      </w:r>
      <w:r w:rsidR="002B0A11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оставляю за собой.</w:t>
      </w:r>
    </w:p>
    <w:p w:rsidR="00D143C3" w:rsidRDefault="00D143C3" w:rsidP="00D143C3">
      <w:pPr>
        <w:tabs>
          <w:tab w:val="left" w:pos="1200"/>
        </w:tabs>
        <w:spacing w:after="0" w:line="240" w:lineRule="auto"/>
        <w:ind w:firstLine="567"/>
        <w:jc w:val="both"/>
      </w:pPr>
    </w:p>
    <w:p w:rsidR="00D143C3" w:rsidRDefault="00D143C3" w:rsidP="00D143C3">
      <w:pPr>
        <w:tabs>
          <w:tab w:val="left" w:pos="1200"/>
        </w:tabs>
        <w:spacing w:after="0" w:line="240" w:lineRule="auto"/>
        <w:ind w:firstLine="567"/>
        <w:jc w:val="both"/>
      </w:pPr>
    </w:p>
    <w:p w:rsidR="00D143C3" w:rsidRDefault="00D143C3" w:rsidP="00D143C3">
      <w:pPr>
        <w:tabs>
          <w:tab w:val="left" w:pos="1200"/>
        </w:tabs>
        <w:spacing w:after="0" w:line="240" w:lineRule="auto"/>
        <w:ind w:firstLine="567"/>
        <w:jc w:val="both"/>
      </w:pPr>
    </w:p>
    <w:p w:rsidR="00D143C3" w:rsidRDefault="00D143C3" w:rsidP="00D14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 xml:space="preserve">                      </w:t>
      </w:r>
      <w:r w:rsidR="002B0A11">
        <w:rPr>
          <w:rFonts w:ascii="Times New Roman" w:eastAsia="Times New Roman" w:hAnsi="Times New Roman" w:cs="Times New Roman"/>
          <w:sz w:val="26"/>
          <w:szCs w:val="26"/>
          <w:lang w:eastAsia="zh-CN"/>
        </w:rPr>
        <w:t>Н.В. Кобяков</w:t>
      </w:r>
    </w:p>
    <w:p w:rsidR="00D143C3" w:rsidRDefault="00D143C3" w:rsidP="00D143C3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</w:p>
    <w:p w:rsidR="00D143C3" w:rsidRDefault="00D143C3" w:rsidP="00D143C3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3C3" w:rsidRDefault="00D143C3" w:rsidP="00D143C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3C3" w:rsidRDefault="00D143C3" w:rsidP="00D143C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3C3" w:rsidRDefault="00D143C3" w:rsidP="00D143C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6B0" w:rsidRDefault="002076B0" w:rsidP="002076B0">
      <w:pPr>
        <w:spacing w:after="0" w:line="254" w:lineRule="exact"/>
        <w:ind w:right="5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6B0" w:rsidRDefault="002076B0" w:rsidP="002076B0">
      <w:pPr>
        <w:spacing w:after="0" w:line="254" w:lineRule="exact"/>
        <w:ind w:right="5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3C3" w:rsidRDefault="002076B0" w:rsidP="002076B0">
      <w:pPr>
        <w:spacing w:after="0" w:line="254" w:lineRule="exact"/>
        <w:ind w:right="5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</w:t>
      </w:r>
      <w:r w:rsidR="00D143C3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Приложение </w:t>
      </w:r>
    </w:p>
    <w:p w:rsidR="00D143C3" w:rsidRDefault="00D143C3" w:rsidP="00D143C3">
      <w:pPr>
        <w:spacing w:after="0" w:line="254" w:lineRule="exact"/>
        <w:ind w:left="5480" w:right="5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УТВЕРЖДЕНО постановлением главы Администрации сельского поселения </w:t>
      </w:r>
      <w:proofErr w:type="spellStart"/>
      <w:r w:rsidR="002B0A1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Лемазинский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сельсовет муниципального района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Дуванский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район Республики Башкортостан</w:t>
      </w:r>
    </w:p>
    <w:p w:rsidR="00D143C3" w:rsidRDefault="002B5151" w:rsidP="00D143C3">
      <w:pPr>
        <w:tabs>
          <w:tab w:val="left" w:leader="underscore" w:pos="7525"/>
        </w:tabs>
        <w:spacing w:after="0" w:line="240" w:lineRule="exact"/>
        <w:ind w:left="54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от 17.11.</w:t>
      </w:r>
      <w:r w:rsidR="00D143C3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2022</w:t>
      </w:r>
    </w:p>
    <w:p w:rsidR="00D143C3" w:rsidRPr="002B5151" w:rsidRDefault="00D143C3" w:rsidP="00D143C3">
      <w:pPr>
        <w:tabs>
          <w:tab w:val="left" w:leader="underscore" w:pos="6671"/>
        </w:tabs>
        <w:spacing w:after="249" w:line="230" w:lineRule="exact"/>
        <w:ind w:left="54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B515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№</w:t>
      </w:r>
      <w:r w:rsidR="002B5151" w:rsidRPr="002B515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45</w:t>
      </w:r>
    </w:p>
    <w:tbl>
      <w:tblPr>
        <w:tblStyle w:val="a4"/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D143C3" w:rsidTr="00D143C3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C3" w:rsidRDefault="00D143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QR-код</w:t>
            </w:r>
          </w:p>
        </w:tc>
      </w:tr>
    </w:tbl>
    <w:p w:rsidR="00D143C3" w:rsidRDefault="00D143C3" w:rsidP="00D143C3">
      <w:pPr>
        <w:pStyle w:val="a3"/>
        <w:shd w:val="clear" w:color="auto" w:fill="FFFFFF"/>
        <w:spacing w:after="150" w:afterAutospacing="0"/>
        <w:rPr>
          <w:color w:val="000000"/>
          <w:sz w:val="28"/>
          <w:szCs w:val="28"/>
        </w:rPr>
      </w:pPr>
    </w:p>
    <w:p w:rsidR="00D143C3" w:rsidRPr="002076B0" w:rsidRDefault="00D143C3" w:rsidP="00D143C3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76B0">
        <w:rPr>
          <w:rStyle w:val="a6"/>
          <w:rFonts w:ascii="Times New Roman" w:hAnsi="Times New Roman" w:cs="Times New Roman"/>
          <w:color w:val="000000"/>
          <w:sz w:val="26"/>
          <w:szCs w:val="26"/>
        </w:rPr>
        <w:t>ФОРМА</w:t>
      </w:r>
      <w:r w:rsidRPr="00207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143C3" w:rsidRDefault="00D143C3" w:rsidP="00D143C3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проверочного листа, (списка контрольных вопросов), используемого при проведении проверок в рамках осуществления муниципального жилищного контроля в сельском поселении </w:t>
      </w:r>
      <w:proofErr w:type="spellStart"/>
      <w:r w:rsidR="002B0A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Лемазинский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сельсовет </w:t>
      </w:r>
    </w:p>
    <w:p w:rsidR="00D143C3" w:rsidRDefault="00D143C3" w:rsidP="00D143C3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Дуванский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район Республики Башкортостан</w:t>
      </w:r>
    </w:p>
    <w:p w:rsidR="00D143C3" w:rsidRDefault="00D143C3" w:rsidP="002B0A11">
      <w:pPr>
        <w:pStyle w:val="a3"/>
        <w:shd w:val="clear" w:color="auto" w:fill="FFFFFF"/>
        <w:spacing w:after="150" w:afterAutospacing="0"/>
      </w:pPr>
      <w:bookmarkStart w:id="0" w:name="_GoBack"/>
      <w:bookmarkEnd w:id="0"/>
    </w:p>
    <w:p w:rsidR="00D143C3" w:rsidRDefault="00D143C3" w:rsidP="002B0A11">
      <w:pPr>
        <w:shd w:val="clear" w:color="auto" w:fill="FFFFFF"/>
        <w:spacing w:after="0" w:line="240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Наименование органа муниципального контроля_____________________________</w:t>
      </w:r>
      <w:r w:rsidR="002B0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</w:t>
      </w:r>
    </w:p>
    <w:p w:rsidR="00D143C3" w:rsidRDefault="002B0A11" w:rsidP="002B0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Вид муниципального </w:t>
      </w:r>
      <w:r w:rsidR="00D143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контроля____________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</w:t>
      </w:r>
    </w:p>
    <w:p w:rsidR="00D143C3" w:rsidRDefault="00D143C3" w:rsidP="00D143C3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Реквизиты нормативно правового акта об утверждении формы проверочного листа: ___________________________________________________________________</w:t>
      </w:r>
    </w:p>
    <w:p w:rsidR="00D143C3" w:rsidRDefault="00D143C3" w:rsidP="00D143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Реквизиты правового акта органа муниципального контроля о проведении проверки_________________________________________________________________</w:t>
      </w:r>
    </w:p>
    <w:p w:rsidR="00D143C3" w:rsidRDefault="00D143C3" w:rsidP="00D14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Должность фамилия и инициалы должностного лица органа муниципального контроля, проводящего плановую проверку и заполняющего проверочный лист_____________________________________________________________________</w:t>
      </w:r>
    </w:p>
    <w:p w:rsidR="00D143C3" w:rsidRDefault="00D143C3" w:rsidP="00D143C3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</w:t>
      </w:r>
      <w:r w:rsidR="002B0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ролируемыми лицами: ___________</w:t>
      </w:r>
    </w:p>
    <w:p w:rsidR="00D143C3" w:rsidRDefault="00D143C3" w:rsidP="00D14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</w:t>
      </w:r>
      <w:r w:rsidR="002B0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</w:t>
      </w:r>
    </w:p>
    <w:p w:rsidR="00D143C3" w:rsidRDefault="00D143C3" w:rsidP="00D14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Учетный номер проверки и дата присвоения учетного номера проверки в едином реестре проверок__________________________________________________________</w:t>
      </w:r>
    </w:p>
    <w:p w:rsidR="00D143C3" w:rsidRDefault="00D143C3" w:rsidP="00D14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 Вид (виды) деятельности юридического лица, индивидуального предпринимателя_________________________</w:t>
      </w:r>
      <w:r w:rsidR="002B0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</w:t>
      </w:r>
    </w:p>
    <w:p w:rsidR="00D143C3" w:rsidRDefault="00D143C3" w:rsidP="00D143C3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 Место (места) проведения контрольного мероприятия с заполнением проверочного листа: ______________________________________________________</w:t>
      </w:r>
    </w:p>
    <w:p w:rsidR="00D143C3" w:rsidRDefault="00D143C3" w:rsidP="00D14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</w:t>
      </w:r>
      <w:r w:rsidR="002B0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</w:t>
      </w:r>
    </w:p>
    <w:p w:rsidR="00D143C3" w:rsidRDefault="00D143C3" w:rsidP="00D14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 Иные необходимые данные, установленные порядком организации и проведения вида муниципального контроля, административным регламентом осуществления вида муниципального контроля__________________________________________</w:t>
      </w:r>
      <w:r w:rsidR="002B0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</w:t>
      </w:r>
    </w:p>
    <w:p w:rsidR="00D143C3" w:rsidRDefault="00D143C3" w:rsidP="00D143C3">
      <w:pPr>
        <w:spacing w:before="100" w:beforeAutospacing="1"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_________________________________________</w:t>
      </w:r>
      <w:r w:rsidR="002B0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</w:t>
      </w:r>
    </w:p>
    <w:p w:rsidR="00D143C3" w:rsidRDefault="00D143C3" w:rsidP="00D143C3">
      <w:pPr>
        <w:shd w:val="clear" w:color="auto" w:fill="FFFFFF"/>
        <w:spacing w:after="0" w:line="240" w:lineRule="auto"/>
        <w:ind w:left="72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Перечень вопросов, отражающих содержание обязательных требований и (или), требований, установленных муниципальными правовыми актами, ответы на которые однозначно свидетельствуют о соблюдении или несоблюдении контролируемым лицом обязательных требований и (или) требований, установленных муниципальными правовыми актами, составляющих предмет проверки (далее – перечень вопросов):</w:t>
      </w:r>
    </w:p>
    <w:p w:rsidR="00D143C3" w:rsidRDefault="00D143C3" w:rsidP="00D143C3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9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8"/>
        <w:gridCol w:w="2985"/>
        <w:gridCol w:w="2574"/>
        <w:gridCol w:w="355"/>
        <w:gridCol w:w="452"/>
        <w:gridCol w:w="15"/>
        <w:gridCol w:w="1365"/>
        <w:gridCol w:w="15"/>
        <w:gridCol w:w="30"/>
        <w:gridCol w:w="1266"/>
      </w:tblGrid>
      <w:tr w:rsidR="00D143C3" w:rsidTr="00D143C3">
        <w:trPr>
          <w:tblCellSpacing w:w="0" w:type="dxa"/>
        </w:trPr>
        <w:tc>
          <w:tcPr>
            <w:tcW w:w="43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298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57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3498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Ответы на вопросы</w:t>
            </w:r>
          </w:p>
        </w:tc>
      </w:tr>
      <w:tr w:rsidR="00D143C3" w:rsidTr="00D143C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143C3" w:rsidRDefault="00D143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143C3" w:rsidRDefault="00D143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143C3" w:rsidRDefault="00D143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42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Неприменимо</w:t>
            </w: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3C3" w:rsidRDefault="00D143C3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Примечание</w:t>
            </w:r>
          </w:p>
          <w:p w:rsidR="00D143C3" w:rsidRDefault="00D143C3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143C3" w:rsidTr="00D143C3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 ли у управляющей организации лицензия на осуществление предпринимательской деятельности по управлению многоквартирными домами?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2B515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="00D143C3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пункты</w:t>
              </w:r>
            </w:hyperlink>
            <w:r w:rsidR="00D143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D143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1,3 статьи 161 Жилищного кодекса Российской Федерации;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D143C3" w:rsidTr="00D143C3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Имеются ли решения общего собрания собственников помещений многоквартирных домов о выборе способа управления управляющей организацией, товариществом собственников жилья?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Пункт 3 статьи </w:t>
            </w:r>
            <w:hyperlink r:id="rId7" w:history="1">
              <w:r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none"/>
                  <w:lang w:eastAsia="ru-RU"/>
                </w:rPr>
                <w:t>161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Жилищного кодекса Российской Федерации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D143C3" w:rsidTr="00D143C3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Применяется ли размер платы за жилое помещение, установленный органом местного самоуправления, для нанимателей и собственников, не определивших размер платы за содержание жилого помещения на общем собрании?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2B5151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="00D143C3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статья 158</w:t>
              </w:r>
            </w:hyperlink>
            <w:r w:rsidR="00D143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D143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Жилищного кодекса Российской Федерации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D143C3" w:rsidTr="00D143C3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 ли утвержденный решением общего собрания собственников помещений перечень общего имущества многоквартирного дома (домов)?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2B515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="00D143C3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статья 36</w:t>
              </w:r>
            </w:hyperlink>
            <w:r w:rsidR="00D143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Жилищного кодекса Российской Федерации;</w:t>
            </w:r>
          </w:p>
          <w:p w:rsidR="00D143C3" w:rsidRDefault="002B5151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="00D143C3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Правила</w:t>
              </w:r>
            </w:hyperlink>
            <w:r w:rsidR="00D143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содержания общего имущества в многоквартирном доме, </w:t>
            </w:r>
            <w:r w:rsidR="00D143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утвержденные постановлением Правительства Российской Федерации от 13.08.2006 № 491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D143C3" w:rsidTr="00D143C3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 ли утвержденный решением общего собрания собственников помещений перечень работ и услуг, оказываемых в счет платы за жилое помещение?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2B5151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="00D143C3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статья 161</w:t>
              </w:r>
            </w:hyperlink>
            <w:r w:rsidR="00D143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D143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Жилищного кодекса Российской Федерации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D143C3" w:rsidTr="00D143C3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2B5151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2" w:history="1">
              <w:r w:rsidR="00D143C3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пункт 2.1</w:t>
              </w:r>
            </w:hyperlink>
            <w:r w:rsidR="00D143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D143C3" w:rsidTr="00D143C3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Обеспечены ли организация и планирование текущего ремонта жилищного фонда?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2B5151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3" w:history="1">
              <w:r w:rsidR="00D143C3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пункт 2.3</w:t>
              </w:r>
            </w:hyperlink>
            <w:r w:rsidR="00D143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D143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D143C3" w:rsidTr="00D143C3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2B5151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4" w:history="1">
              <w:r w:rsidR="00D143C3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пункт 2.6</w:t>
              </w:r>
            </w:hyperlink>
            <w:r w:rsidR="00D143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D143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D143C3" w:rsidTr="00D143C3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Обеспечены ли организация и функционирование диспетчерской и аварийно-ремонтной служб?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2B5151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5" w:history="1">
              <w:r w:rsidR="00D143C3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пункт 2.7</w:t>
              </w:r>
            </w:hyperlink>
            <w:r w:rsidR="00D143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D143C3" w:rsidTr="00D143C3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Соблюдаются ли требования к порядку содержания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помещений и придомовых территорий многоквартирных домов?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2B5151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6" w:history="1">
              <w:r w:rsidR="00D143C3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раздел III</w:t>
              </w:r>
            </w:hyperlink>
            <w:r w:rsidR="00D143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D143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Правил и норм технической эксплуатации </w:t>
            </w:r>
            <w:r w:rsidR="00D143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жилищного фонда, утвержденных постановлением Госстроя России от 27.09.2003 № 170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D143C3" w:rsidTr="00D143C3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Соблюдаются ли требования к порядку осуществления технического обслуживания и ремонта строительных конструкций многоквартирных домов?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2B5151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7" w:history="1">
              <w:r w:rsidR="00D143C3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раздел IV</w:t>
              </w:r>
            </w:hyperlink>
            <w:r w:rsidR="00D143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D143C3" w:rsidTr="00D143C3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Соблюдаются ли требования к порядку осуществления технического обслуживания и ремонта инженерного оборудования многоквартирных домов?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2B5151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8" w:history="1">
              <w:r w:rsidR="00D143C3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раздел V</w:t>
              </w:r>
            </w:hyperlink>
            <w:r w:rsidR="00D143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D143C3" w:rsidTr="00D143C3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Соблюдаются ли требования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2B515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9" w:history="1">
              <w:r w:rsidR="00D143C3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часть 1 статьи 157</w:t>
              </w:r>
            </w:hyperlink>
            <w:r w:rsidR="00D143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D143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Жилищного кодекса Российской Федерации;</w:t>
            </w:r>
          </w:p>
          <w:p w:rsidR="00D143C3" w:rsidRDefault="002B515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0" w:history="1">
              <w:r w:rsidR="00D143C3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пункт 4</w:t>
              </w:r>
            </w:hyperlink>
            <w:r w:rsidR="00D143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D143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D143C3" w:rsidRDefault="002B5151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1" w:history="1">
              <w:r w:rsidR="00D143C3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Правила</w:t>
              </w:r>
            </w:hyperlink>
            <w:r w:rsidR="00D143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D143C3" w:rsidTr="00D143C3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14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Соблюдаются ли требования к определению размера платы за коммунальную услугу по водоснабжению и водоотведению в многоквартирных домах?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2B515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2" w:history="1">
              <w:r w:rsidR="00D143C3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часть 1 статьи 157</w:t>
              </w:r>
            </w:hyperlink>
            <w:r w:rsidR="00D143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Жилищного кодекса Российской Федерации;</w:t>
            </w:r>
          </w:p>
          <w:p w:rsidR="00D143C3" w:rsidRDefault="002B515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3" w:history="1">
              <w:r w:rsidR="00D143C3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пункт 4</w:t>
              </w:r>
            </w:hyperlink>
            <w:r w:rsidR="00D143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D143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D143C3" w:rsidRDefault="002B5151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4" w:history="1">
              <w:r w:rsidR="00D143C3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Правила</w:t>
              </w:r>
            </w:hyperlink>
            <w:r w:rsidR="00D143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D143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D143C3" w:rsidTr="00D143C3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Соблюдаются ли требования к оформлению документов на оплату жилищных и коммунальных услуг и указанию информации, подлежащей отражению в данных документах?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2B515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5" w:history="1">
              <w:r w:rsidR="00D143C3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часть 2 статьи 157</w:t>
              </w:r>
            </w:hyperlink>
            <w:r w:rsidR="00D143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D143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Жилищного кодекса Российской Федерации;</w:t>
            </w:r>
          </w:p>
          <w:p w:rsidR="00D143C3" w:rsidRDefault="002B515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6" w:history="1">
              <w:r w:rsidR="00D143C3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пункт 4</w:t>
              </w:r>
            </w:hyperlink>
            <w:r w:rsidR="00D143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D143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D143C3" w:rsidRDefault="002B515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7" w:history="1">
              <w:r w:rsidR="00D143C3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пункты 31</w:t>
              </w:r>
            </w:hyperlink>
            <w:r w:rsidR="00D143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hyperlink r:id="rId28" w:history="1">
              <w:r w:rsidR="00D143C3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69</w:t>
              </w:r>
            </w:hyperlink>
            <w:r w:rsidR="00D143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hyperlink r:id="rId29" w:history="1">
              <w:r w:rsidR="00D143C3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70</w:t>
              </w:r>
            </w:hyperlink>
            <w:r w:rsidR="00D143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hyperlink r:id="rId30" w:history="1">
              <w:r w:rsidR="00D143C3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71</w:t>
              </w:r>
            </w:hyperlink>
            <w:r w:rsidR="00D143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D143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Правил предоставления коммунальных услуг собственникам и пользователям помещений в многоквартирных домах и жилых домов, </w:t>
            </w:r>
            <w:r w:rsidR="00D143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утвержденных постановлением Правительства Российской Федерации от 06.05.2011 № 354;</w:t>
            </w:r>
          </w:p>
          <w:p w:rsidR="00D143C3" w:rsidRDefault="002B5151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1" w:history="1">
              <w:r w:rsidR="00D143C3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пункт 29</w:t>
              </w:r>
            </w:hyperlink>
            <w:r w:rsidR="00D143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Правил содержания общего имущества в многоквартирном доме, утвержденных постановлением Правительства Российской Федерации от 13.08.2006 № 491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D143C3" w:rsidTr="00D143C3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Соблюдаются ли требования к заключению договоров энергоснабжения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ресурсоснабжающими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2B515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2" w:history="1">
              <w:r w:rsidR="00D143C3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часть 1 статьи 157</w:t>
              </w:r>
            </w:hyperlink>
            <w:r w:rsidR="00D143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Жилищного кодекса Российской Федерации;</w:t>
            </w:r>
          </w:p>
          <w:p w:rsidR="00D143C3" w:rsidRDefault="002B5151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3" w:history="1">
              <w:r w:rsidR="00D143C3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подпункт «д» пункта 4</w:t>
              </w:r>
            </w:hyperlink>
            <w:r w:rsidR="00D143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D143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</w:tbl>
    <w:p w:rsidR="00D143C3" w:rsidRDefault="00D143C3" w:rsidP="00D143C3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D143C3" w:rsidRDefault="00D143C3" w:rsidP="00D143C3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уполномоченного представителя организации или гражданина)</w:t>
      </w:r>
    </w:p>
    <w:p w:rsidR="00D143C3" w:rsidRDefault="00D143C3" w:rsidP="00D143C3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D143C3" w:rsidRDefault="00D143C3" w:rsidP="00D143C3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D143C3" w:rsidRDefault="00D143C3" w:rsidP="00D143C3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D143C3" w:rsidRDefault="00D143C3" w:rsidP="00D143C3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лица, проводящего контрольное мероприятие и заполняющего проверочный лист)</w:t>
      </w:r>
    </w:p>
    <w:p w:rsidR="00D143C3" w:rsidRDefault="00D143C3" w:rsidP="00D143C3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D143C3" w:rsidRDefault="00D143C3" w:rsidP="00D143C3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4936CB" w:rsidRDefault="004936CB"/>
    <w:sectPr w:rsidR="004936CB" w:rsidSect="002076B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BA3"/>
    <w:rsid w:val="002076B0"/>
    <w:rsid w:val="002B0A11"/>
    <w:rsid w:val="002B5151"/>
    <w:rsid w:val="004936CB"/>
    <w:rsid w:val="007C7837"/>
    <w:rsid w:val="00830BA3"/>
    <w:rsid w:val="00D143C3"/>
    <w:rsid w:val="00EA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F84DB-99EE-4260-9687-8F3D2923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3C3"/>
    <w:pPr>
      <w:spacing w:line="256" w:lineRule="auto"/>
    </w:pPr>
  </w:style>
  <w:style w:type="paragraph" w:styleId="2">
    <w:name w:val="heading 2"/>
    <w:basedOn w:val="a"/>
    <w:next w:val="a"/>
    <w:link w:val="20"/>
    <w:semiHidden/>
    <w:unhideWhenUsed/>
    <w:qFormat/>
    <w:rsid w:val="002076B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D143C3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D143C3"/>
    <w:pPr>
      <w:suppressAutoHyphens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D143C3"/>
    <w:rPr>
      <w:color w:val="0000FF"/>
      <w:u w:val="single"/>
    </w:rPr>
  </w:style>
  <w:style w:type="character" w:styleId="a6">
    <w:name w:val="Strong"/>
    <w:basedOn w:val="a0"/>
    <w:uiPriority w:val="22"/>
    <w:qFormat/>
    <w:rsid w:val="00D143C3"/>
    <w:rPr>
      <w:b/>
      <w:bCs/>
    </w:rPr>
  </w:style>
  <w:style w:type="character" w:customStyle="1" w:styleId="20">
    <w:name w:val="Заголовок 2 Знак"/>
    <w:basedOn w:val="a0"/>
    <w:link w:val="2"/>
    <w:semiHidden/>
    <w:rsid w:val="002076B0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2076B0"/>
    <w:pPr>
      <w:spacing w:after="0" w:line="240" w:lineRule="auto"/>
      <w:jc w:val="center"/>
    </w:pPr>
    <w:rPr>
      <w:rFonts w:ascii="Arial New Bash" w:eastAsia="Times New Roman" w:hAnsi="Arial New Bash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2076B0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5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5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1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22877&amp;date=28.10.2019&amp;dst=100941&amp;fld=134" TargetMode="External"/><Relationship Id="rId13" Type="http://schemas.openxmlformats.org/officeDocument/2006/relationships/hyperlink" Target="https://login.consultant.ru/link/?req=doc&amp;base=LAW&amp;n=44772&amp;date=28.10.2019&amp;dst=100128&amp;fld=134" TargetMode="External"/><Relationship Id="rId18" Type="http://schemas.openxmlformats.org/officeDocument/2006/relationships/hyperlink" Target="https://login.consultant.ru/link/?req=doc&amp;base=LAW&amp;n=44772&amp;date=28.10.2019&amp;dst=100936&amp;fld=134" TargetMode="External"/><Relationship Id="rId26" Type="http://schemas.openxmlformats.org/officeDocument/2006/relationships/hyperlink" Target="https://login.consultant.ru/link/?req=doc&amp;base=LAW&amp;n=305825&amp;date=28.10.2019&amp;dst=100020&amp;f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29691&amp;date=28.10.2019&amp;dst=100031&amp;fld=134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322877&amp;date=28.10.2019&amp;dst=101107&amp;fld=134" TargetMode="External"/><Relationship Id="rId12" Type="http://schemas.openxmlformats.org/officeDocument/2006/relationships/hyperlink" Target="https://login.consultant.ru/link/?req=doc&amp;base=LAW&amp;n=44772&amp;date=28.10.2019&amp;dst=100095&amp;fld=134" TargetMode="External"/><Relationship Id="rId17" Type="http://schemas.openxmlformats.org/officeDocument/2006/relationships/hyperlink" Target="https://login.consultant.ru/link/?req=doc&amp;base=LAW&amp;n=44772&amp;date=28.10.2019&amp;dst=100479&amp;fld=134" TargetMode="External"/><Relationship Id="rId25" Type="http://schemas.openxmlformats.org/officeDocument/2006/relationships/hyperlink" Target="https://login.consultant.ru/link/?req=doc&amp;base=LAW&amp;n=322877&amp;date=28.10.2019&amp;dst=101687&amp;fld=134" TargetMode="External"/><Relationship Id="rId33" Type="http://schemas.openxmlformats.org/officeDocument/2006/relationships/hyperlink" Target="https://login.consultant.ru/link/?req=doc&amp;base=LAW&amp;n=305825&amp;date=28.10.2019&amp;dst=100036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4772&amp;date=28.10.2019&amp;dst=100231&amp;fld=134" TargetMode="External"/><Relationship Id="rId20" Type="http://schemas.openxmlformats.org/officeDocument/2006/relationships/hyperlink" Target="https://login.consultant.ru/link/?req=doc&amp;base=LAW&amp;n=305825&amp;date=28.10.2019&amp;dst=100020&amp;fld=134" TargetMode="External"/><Relationship Id="rId29" Type="http://schemas.openxmlformats.org/officeDocument/2006/relationships/hyperlink" Target="https://login.consultant.ru/link/?req=doc&amp;base=LAW&amp;n=329691&amp;date=28.10.2019&amp;dst=682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22877&amp;date=28.10.2019&amp;dst=411&amp;fld=134" TargetMode="External"/><Relationship Id="rId11" Type="http://schemas.openxmlformats.org/officeDocument/2006/relationships/hyperlink" Target="https://login.consultant.ru/link/?req=doc&amp;base=LAW&amp;n=322877&amp;date=28.10.2019&amp;dst=101107&amp;fld=134" TargetMode="External"/><Relationship Id="rId24" Type="http://schemas.openxmlformats.org/officeDocument/2006/relationships/hyperlink" Target="https://login.consultant.ru/link/?req=doc&amp;base=LAW&amp;n=329691&amp;date=28.10.2019&amp;dst=100031&amp;fld=134" TargetMode="External"/><Relationship Id="rId32" Type="http://schemas.openxmlformats.org/officeDocument/2006/relationships/hyperlink" Target="https://login.consultant.ru/link/?req=doc&amp;base=LAW&amp;n=322877&amp;date=28.10.2019&amp;dst=101717&amp;fld=134" TargetMode="External"/><Relationship Id="rId5" Type="http://schemas.openxmlformats.org/officeDocument/2006/relationships/hyperlink" Target="file:///C:\Users\Lemazi\Downloads\ZHilishhnyj.docx" TargetMode="External"/><Relationship Id="rId15" Type="http://schemas.openxmlformats.org/officeDocument/2006/relationships/hyperlink" Target="https://login.consultant.ru/link/?req=doc&amp;base=LAW&amp;n=44772&amp;date=28.10.2019&amp;dst=100193&amp;fld=134" TargetMode="External"/><Relationship Id="rId23" Type="http://schemas.openxmlformats.org/officeDocument/2006/relationships/hyperlink" Target="https://login.consultant.ru/link/?req=doc&amp;base=LAW&amp;n=305825&amp;date=28.10.2019&amp;dst=100020&amp;fld=134" TargetMode="External"/><Relationship Id="rId28" Type="http://schemas.openxmlformats.org/officeDocument/2006/relationships/hyperlink" Target="https://login.consultant.ru/link/?req=doc&amp;base=LAW&amp;n=329691&amp;date=28.10.2019&amp;dst=100328&amp;fld=134" TargetMode="External"/><Relationship Id="rId10" Type="http://schemas.openxmlformats.org/officeDocument/2006/relationships/hyperlink" Target="https://login.consultant.ru/link/?req=doc&amp;base=LAW&amp;n=313891&amp;date=28.10.2019&amp;dst=100021&amp;fld=134" TargetMode="External"/><Relationship Id="rId19" Type="http://schemas.openxmlformats.org/officeDocument/2006/relationships/hyperlink" Target="https://login.consultant.ru/link/?req=doc&amp;base=LAW&amp;n=322877&amp;date=28.10.2019&amp;dst=101717&amp;fld=134" TargetMode="External"/><Relationship Id="rId31" Type="http://schemas.openxmlformats.org/officeDocument/2006/relationships/hyperlink" Target="https://login.consultant.ru/link/?req=doc&amp;base=LAW&amp;n=313891&amp;date=28.10.2019&amp;dst=100196&amp;fld=134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login.consultant.ru/link/?req=doc&amp;base=LAW&amp;n=322877&amp;date=28.10.2019&amp;dst=100268&amp;fld=134" TargetMode="External"/><Relationship Id="rId14" Type="http://schemas.openxmlformats.org/officeDocument/2006/relationships/hyperlink" Target="https://login.consultant.ru/link/?req=doc&amp;base=LAW&amp;n=44772&amp;date=28.10.2019&amp;dst=100151&amp;fld=134" TargetMode="External"/><Relationship Id="rId22" Type="http://schemas.openxmlformats.org/officeDocument/2006/relationships/hyperlink" Target="https://login.consultant.ru/link/?req=doc&amp;base=LAW&amp;n=322877&amp;date=28.10.2019&amp;dst=101717&amp;fld=134" TargetMode="External"/><Relationship Id="rId27" Type="http://schemas.openxmlformats.org/officeDocument/2006/relationships/hyperlink" Target="https://login.consultant.ru/link/?req=doc&amp;base=LAW&amp;n=329691&amp;date=28.10.2019&amp;dst=100161&amp;fld=134" TargetMode="External"/><Relationship Id="rId30" Type="http://schemas.openxmlformats.org/officeDocument/2006/relationships/hyperlink" Target="https://login.consultant.ru/link/?req=doc&amp;base=LAW&amp;n=329691&amp;date=28.10.2019&amp;dst=101056&amp;fld=134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2154</Words>
  <Characters>12283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Lemazi</dc:creator>
  <cp:keywords/>
  <dc:description/>
  <cp:lastModifiedBy>Lemazi</cp:lastModifiedBy>
  <cp:revision>11</cp:revision>
  <cp:lastPrinted>2022-11-18T05:26:00Z</cp:lastPrinted>
  <dcterms:created xsi:type="dcterms:W3CDTF">2022-10-17T08:00:00Z</dcterms:created>
  <dcterms:modified xsi:type="dcterms:W3CDTF">2022-11-18T05:26:00Z</dcterms:modified>
</cp:coreProperties>
</file>