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4E0AFE">
        <w:trPr>
          <w:trHeight w:val="1550"/>
        </w:trPr>
        <w:tc>
          <w:tcPr>
            <w:tcW w:w="3964" w:type="dxa"/>
          </w:tcPr>
          <w:p w:rsidR="00376713" w:rsidRPr="001F5DF8" w:rsidRDefault="00376713" w:rsidP="004E0AFE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4E0AFE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376713" w:rsidRPr="001F5DF8" w:rsidRDefault="00376713" w:rsidP="004E0AFE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376713" w:rsidRDefault="00376713" w:rsidP="004E0AFE">
            <w:pPr>
              <w:pStyle w:val="21"/>
            </w:pPr>
          </w:p>
        </w:tc>
        <w:tc>
          <w:tcPr>
            <w:tcW w:w="2832" w:type="dxa"/>
          </w:tcPr>
          <w:p w:rsidR="00376713" w:rsidRDefault="00376713" w:rsidP="004E0AF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376713" w:rsidRDefault="008A79AE" w:rsidP="004E0AFE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4E0AFE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B4455D" w:rsidRPr="00F06838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E572DB" w:rsidRPr="004F6BA5" w:rsidRDefault="00E572DB" w:rsidP="00E572DB">
      <w:pPr>
        <w:shd w:val="clear" w:color="auto" w:fill="FFFFFF"/>
        <w:suppressAutoHyphens/>
        <w:spacing w:before="100" w:beforeAutospacing="1" w:after="150" w:line="300" w:lineRule="atLeast"/>
        <w:jc w:val="center"/>
        <w:rPr>
          <w:b/>
          <w:bCs/>
          <w:color w:val="000000"/>
          <w:sz w:val="28"/>
          <w:szCs w:val="28"/>
        </w:rPr>
      </w:pPr>
      <w:r w:rsidRPr="009E79FA">
        <w:rPr>
          <w:b/>
          <w:bCs/>
          <w:color w:val="000000"/>
          <w:sz w:val="28"/>
          <w:szCs w:val="28"/>
        </w:rPr>
        <w:t>Об утверждении порядка о</w:t>
      </w:r>
      <w:r>
        <w:rPr>
          <w:b/>
          <w:bCs/>
          <w:color w:val="000000"/>
          <w:sz w:val="28"/>
          <w:szCs w:val="28"/>
        </w:rPr>
        <w:t>формления прав пользования</w:t>
      </w:r>
      <w:r w:rsidRPr="009E79F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</w:t>
      </w:r>
      <w:r w:rsidRPr="009E79FA">
        <w:rPr>
          <w:b/>
          <w:bCs/>
          <w:color w:val="000000"/>
          <w:sz w:val="28"/>
          <w:szCs w:val="28"/>
        </w:rPr>
        <w:t xml:space="preserve">муниципальным имуществом </w:t>
      </w:r>
      <w:r w:rsidR="00C708CE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C708CE">
        <w:rPr>
          <w:b/>
          <w:bCs/>
          <w:color w:val="000000"/>
          <w:sz w:val="28"/>
          <w:szCs w:val="28"/>
        </w:rPr>
        <w:t>Лемазинский</w:t>
      </w:r>
      <w:proofErr w:type="spellEnd"/>
      <w:r w:rsidR="00C708CE">
        <w:rPr>
          <w:b/>
          <w:bCs/>
          <w:color w:val="000000"/>
          <w:sz w:val="28"/>
          <w:szCs w:val="28"/>
        </w:rPr>
        <w:t xml:space="preserve"> сельсовет </w:t>
      </w:r>
      <w:r w:rsidRPr="009E79FA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9E79FA">
        <w:rPr>
          <w:b/>
          <w:sz w:val="28"/>
          <w:szCs w:val="28"/>
        </w:rPr>
        <w:t>Дуванский</w:t>
      </w:r>
      <w:proofErr w:type="spellEnd"/>
      <w:r w:rsidRPr="009E79FA">
        <w:rPr>
          <w:sz w:val="28"/>
          <w:szCs w:val="28"/>
        </w:rPr>
        <w:t xml:space="preserve"> </w:t>
      </w:r>
      <w:r w:rsidRPr="009E79FA">
        <w:rPr>
          <w:b/>
          <w:bCs/>
          <w:color w:val="000000"/>
          <w:sz w:val="28"/>
          <w:szCs w:val="28"/>
        </w:rPr>
        <w:t xml:space="preserve">район Республики Башкортостан и </w:t>
      </w:r>
      <w:r>
        <w:rPr>
          <w:b/>
          <w:bCs/>
          <w:color w:val="000000"/>
          <w:sz w:val="28"/>
          <w:szCs w:val="28"/>
        </w:rPr>
        <w:t xml:space="preserve">методики определения </w:t>
      </w:r>
      <w:r w:rsidRPr="009E79FA">
        <w:rPr>
          <w:b/>
          <w:bCs/>
          <w:color w:val="000000"/>
          <w:sz w:val="28"/>
          <w:szCs w:val="28"/>
        </w:rPr>
        <w:t xml:space="preserve">годовой арендной платы за пользование муниципальным имуществом муниципального района </w:t>
      </w:r>
      <w:r>
        <w:rPr>
          <w:b/>
          <w:bCs/>
          <w:color w:val="000000"/>
          <w:sz w:val="28"/>
          <w:szCs w:val="28"/>
        </w:rPr>
        <w:t xml:space="preserve">      </w:t>
      </w:r>
      <w:proofErr w:type="spellStart"/>
      <w:r w:rsidRPr="009E79FA">
        <w:rPr>
          <w:b/>
          <w:sz w:val="28"/>
          <w:szCs w:val="28"/>
        </w:rPr>
        <w:t>Дуванский</w:t>
      </w:r>
      <w:proofErr w:type="spellEnd"/>
      <w:r w:rsidRPr="009E79FA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E572DB" w:rsidRPr="009E79FA" w:rsidRDefault="00E572DB" w:rsidP="00E572DB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572DB" w:rsidRPr="009E79FA" w:rsidRDefault="00E572DB" w:rsidP="00E572DB">
      <w:pPr>
        <w:suppressAutoHyphens/>
        <w:jc w:val="both"/>
        <w:rPr>
          <w:vanish/>
          <w:sz w:val="28"/>
          <w:szCs w:val="28"/>
        </w:rPr>
      </w:pPr>
      <w:r w:rsidRPr="009E79FA">
        <w:rPr>
          <w:color w:val="000000"/>
          <w:sz w:val="28"/>
          <w:szCs w:val="28"/>
        </w:rPr>
        <w:t xml:space="preserve">        </w:t>
      </w:r>
      <w:r w:rsidRPr="001F25CB">
        <w:rPr>
          <w:sz w:val="28"/>
          <w:szCs w:val="28"/>
        </w:rPr>
        <w:t>В целях совершенствования правового регулирования и повышения эффективности использования и распоряжения муниципальной собственностью</w:t>
      </w:r>
      <w:r w:rsidR="00E54E91">
        <w:rPr>
          <w:sz w:val="28"/>
          <w:szCs w:val="28"/>
        </w:rPr>
        <w:t xml:space="preserve"> сельского поселения </w:t>
      </w:r>
      <w:proofErr w:type="spellStart"/>
      <w:r w:rsidR="00E54E91">
        <w:rPr>
          <w:sz w:val="28"/>
          <w:szCs w:val="28"/>
        </w:rPr>
        <w:t>Лемазинский</w:t>
      </w:r>
      <w:proofErr w:type="spellEnd"/>
      <w:r w:rsidR="00E54E91">
        <w:rPr>
          <w:sz w:val="28"/>
          <w:szCs w:val="28"/>
        </w:rPr>
        <w:t xml:space="preserve"> сельсовет</w:t>
      </w:r>
      <w:r w:rsidRPr="001F25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Pr="001F25CB">
        <w:rPr>
          <w:sz w:val="28"/>
          <w:szCs w:val="28"/>
        </w:rPr>
        <w:t xml:space="preserve"> район Республики Башкортостан, </w:t>
      </w:r>
      <w:r>
        <w:rPr>
          <w:color w:val="000000"/>
          <w:sz w:val="28"/>
          <w:szCs w:val="28"/>
        </w:rPr>
        <w:t>в</w:t>
      </w:r>
      <w:r w:rsidRPr="009E79FA">
        <w:rPr>
          <w:color w:val="000000"/>
          <w:sz w:val="28"/>
          <w:szCs w:val="28"/>
        </w:rPr>
        <w:t xml:space="preserve"> соответствии с Федеральным законом Российской Федерации N 131-ФЗ от 06.10.2003 "Об общих принципах организации местного самоуправления в Российской Федерации", </w:t>
      </w:r>
      <w:r w:rsidRPr="001F25CB">
        <w:rPr>
          <w:sz w:val="28"/>
          <w:szCs w:val="28"/>
        </w:rPr>
        <w:t>ст. 17.1 Федерального закона от 26 июля 2006</w:t>
      </w:r>
      <w:r>
        <w:rPr>
          <w:sz w:val="28"/>
          <w:szCs w:val="28"/>
        </w:rPr>
        <w:t xml:space="preserve"> года</w:t>
      </w:r>
      <w:r w:rsidRPr="001F25CB">
        <w:rPr>
          <w:sz w:val="28"/>
          <w:szCs w:val="28"/>
        </w:rPr>
        <w:t xml:space="preserve"> № 135-ФЗ «О защите конкуренции»</w:t>
      </w:r>
      <w:r>
        <w:rPr>
          <w:sz w:val="28"/>
          <w:szCs w:val="28"/>
        </w:rPr>
        <w:t xml:space="preserve">, </w:t>
      </w:r>
      <w:r w:rsidRPr="009E79FA">
        <w:rPr>
          <w:color w:val="000000"/>
          <w:sz w:val="28"/>
          <w:szCs w:val="28"/>
        </w:rPr>
        <w:t xml:space="preserve">с учетом положений Постановления Правительства Республики Башкортостан </w:t>
      </w:r>
      <w:r w:rsidRPr="009E79FA">
        <w:rPr>
          <w:bCs/>
          <w:sz w:val="28"/>
          <w:szCs w:val="28"/>
        </w:rPr>
        <w:t>от 29 декабря 2007 г. N 403 «О п</w:t>
      </w:r>
      <w:r w:rsidRPr="009E79FA">
        <w:rPr>
          <w:sz w:val="28"/>
          <w:szCs w:val="28"/>
        </w:rPr>
        <w:t xml:space="preserve">орядке оформления прав пользования государственным имуществом Республики Башкортостан и </w:t>
      </w:r>
      <w:r w:rsidRPr="009E79FA">
        <w:rPr>
          <w:vanish/>
          <w:sz w:val="28"/>
          <w:szCs w:val="28"/>
        </w:rPr>
        <w:t>(см. текст в предыдущей редакции)</w:t>
      </w:r>
    </w:p>
    <w:p w:rsidR="00E572DB" w:rsidRPr="0088323F" w:rsidRDefault="00E572DB" w:rsidP="00E572D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9E79FA">
        <w:rPr>
          <w:sz w:val="28"/>
          <w:szCs w:val="28"/>
        </w:rPr>
        <w:t>определении годовой арендной платы за пользование государственным имуществом Республики Башкортостан (в ред. Постановлений Правительства РБ от 12.05.2008 N 148, от 01.09.2009 N 334, от 09.09.2009 N 343, от 16.12.2010 N 486, от 20.09.2011 N 329</w:t>
      </w:r>
      <w:r>
        <w:rPr>
          <w:sz w:val="28"/>
          <w:szCs w:val="28"/>
        </w:rPr>
        <w:t xml:space="preserve">, </w:t>
      </w:r>
      <w:r w:rsidRPr="004F6BA5">
        <w:rPr>
          <w:sz w:val="28"/>
          <w:szCs w:val="28"/>
        </w:rPr>
        <w:t>от 05.08.2</w:t>
      </w:r>
      <w:r>
        <w:rPr>
          <w:sz w:val="28"/>
          <w:szCs w:val="28"/>
        </w:rPr>
        <w:t xml:space="preserve">013 N 357, от 23.10.2014 N 479, </w:t>
      </w:r>
      <w:r w:rsidRPr="004F6BA5">
        <w:rPr>
          <w:sz w:val="28"/>
          <w:szCs w:val="28"/>
        </w:rPr>
        <w:t>от 07.05.2015 N 152, от 24.12.2</w:t>
      </w:r>
      <w:r>
        <w:rPr>
          <w:sz w:val="28"/>
          <w:szCs w:val="28"/>
        </w:rPr>
        <w:t xml:space="preserve">015 N 553, от 05.05.2016 N 166, </w:t>
      </w:r>
      <w:r w:rsidRPr="004F6BA5">
        <w:rPr>
          <w:sz w:val="28"/>
          <w:szCs w:val="28"/>
        </w:rPr>
        <w:t>от 10.02.2017 N 50, от 14.07.2</w:t>
      </w:r>
      <w:r>
        <w:rPr>
          <w:sz w:val="28"/>
          <w:szCs w:val="28"/>
        </w:rPr>
        <w:t xml:space="preserve">017 N 329, от 06.12.2017 N 577, </w:t>
      </w:r>
      <w:r w:rsidRPr="004F6BA5">
        <w:rPr>
          <w:sz w:val="28"/>
          <w:szCs w:val="28"/>
        </w:rPr>
        <w:t>от 27.08.2018 N 405, от 05.09.2018 N 426</w:t>
      </w:r>
      <w:r>
        <w:rPr>
          <w:sz w:val="28"/>
          <w:szCs w:val="28"/>
        </w:rPr>
        <w:t xml:space="preserve">, </w:t>
      </w:r>
      <w:r w:rsidRPr="00700D0B">
        <w:rPr>
          <w:sz w:val="28"/>
          <w:szCs w:val="28"/>
        </w:rPr>
        <w:t>от 29.06.2021 № 312</w:t>
      </w:r>
      <w:r w:rsidRPr="004F6BA5">
        <w:rPr>
          <w:sz w:val="28"/>
          <w:szCs w:val="28"/>
        </w:rPr>
        <w:t>)</w:t>
      </w:r>
      <w:r w:rsidRPr="009E79FA">
        <w:rPr>
          <w:sz w:val="28"/>
          <w:szCs w:val="28"/>
        </w:rPr>
        <w:t xml:space="preserve">, </w:t>
      </w:r>
      <w:r w:rsidRPr="008B6CA0">
        <w:rPr>
          <w:color w:val="000000"/>
          <w:sz w:val="28"/>
          <w:szCs w:val="28"/>
        </w:rPr>
        <w:t>на</w:t>
      </w:r>
      <w:r w:rsidRPr="009E79FA">
        <w:rPr>
          <w:color w:val="000000"/>
          <w:sz w:val="27"/>
          <w:szCs w:val="27"/>
        </w:rPr>
        <w:t xml:space="preserve"> </w:t>
      </w:r>
      <w:r w:rsidRPr="008B6CA0">
        <w:rPr>
          <w:color w:val="000000"/>
          <w:sz w:val="28"/>
          <w:szCs w:val="28"/>
        </w:rPr>
        <w:t xml:space="preserve">основании ст. </w:t>
      </w:r>
      <w:r w:rsidRPr="008B6CA0">
        <w:rPr>
          <w:sz w:val="28"/>
          <w:szCs w:val="28"/>
        </w:rPr>
        <w:t>20</w:t>
      </w:r>
      <w:r w:rsidRPr="009E79FA">
        <w:rPr>
          <w:color w:val="000000"/>
          <w:sz w:val="27"/>
          <w:szCs w:val="27"/>
        </w:rPr>
        <w:t xml:space="preserve"> </w:t>
      </w:r>
      <w:r w:rsidRPr="008B6CA0">
        <w:rPr>
          <w:color w:val="000000"/>
          <w:sz w:val="28"/>
          <w:szCs w:val="28"/>
        </w:rPr>
        <w:t xml:space="preserve">Устава </w:t>
      </w:r>
      <w:r w:rsidR="00E54E91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54E91">
        <w:rPr>
          <w:color w:val="000000"/>
          <w:sz w:val="28"/>
          <w:szCs w:val="28"/>
        </w:rPr>
        <w:t>Лемазинский</w:t>
      </w:r>
      <w:proofErr w:type="spellEnd"/>
      <w:r w:rsidR="00E54E91">
        <w:rPr>
          <w:color w:val="000000"/>
          <w:sz w:val="28"/>
          <w:szCs w:val="28"/>
        </w:rPr>
        <w:t xml:space="preserve"> сельсовет </w:t>
      </w:r>
      <w:r w:rsidRPr="008B6CA0">
        <w:rPr>
          <w:sz w:val="28"/>
          <w:szCs w:val="28"/>
        </w:rPr>
        <w:t>муниципального</w:t>
      </w:r>
      <w:r w:rsidRPr="009E79FA">
        <w:rPr>
          <w:sz w:val="28"/>
          <w:szCs w:val="28"/>
        </w:rPr>
        <w:t xml:space="preserve"> района </w:t>
      </w:r>
      <w:proofErr w:type="spellStart"/>
      <w:r w:rsidRPr="009E79FA">
        <w:rPr>
          <w:sz w:val="28"/>
          <w:szCs w:val="28"/>
        </w:rPr>
        <w:t>Дуванский</w:t>
      </w:r>
      <w:proofErr w:type="spellEnd"/>
      <w:r w:rsidRPr="009E79FA">
        <w:rPr>
          <w:sz w:val="28"/>
          <w:szCs w:val="28"/>
        </w:rPr>
        <w:t xml:space="preserve"> район Республики Башкортостан, Совет </w:t>
      </w:r>
      <w:r w:rsidR="00E54E91">
        <w:rPr>
          <w:sz w:val="28"/>
          <w:szCs w:val="28"/>
        </w:rPr>
        <w:t xml:space="preserve">сельского поселения </w:t>
      </w:r>
      <w:proofErr w:type="spellStart"/>
      <w:r w:rsidR="00E54E91">
        <w:rPr>
          <w:sz w:val="28"/>
          <w:szCs w:val="28"/>
        </w:rPr>
        <w:t>Лемазинский</w:t>
      </w:r>
      <w:proofErr w:type="spellEnd"/>
      <w:r w:rsidR="00E54E91">
        <w:rPr>
          <w:sz w:val="28"/>
          <w:szCs w:val="28"/>
        </w:rPr>
        <w:t xml:space="preserve"> сельсовет </w:t>
      </w:r>
      <w:r w:rsidRPr="009E79FA">
        <w:rPr>
          <w:sz w:val="28"/>
          <w:szCs w:val="28"/>
        </w:rPr>
        <w:t xml:space="preserve">муниципального района </w:t>
      </w:r>
      <w:proofErr w:type="spellStart"/>
      <w:r w:rsidRPr="009E79FA"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Pr="009E79FA">
        <w:rPr>
          <w:b/>
          <w:sz w:val="28"/>
          <w:szCs w:val="28"/>
        </w:rPr>
        <w:t>РЕШИЛ:</w:t>
      </w:r>
    </w:p>
    <w:p w:rsidR="00E572DB" w:rsidRPr="009E79FA" w:rsidRDefault="00E572DB" w:rsidP="00E572DB">
      <w:pPr>
        <w:numPr>
          <w:ilvl w:val="0"/>
          <w:numId w:val="5"/>
        </w:numPr>
        <w:shd w:val="clear" w:color="auto" w:fill="FFFFFF"/>
        <w:suppressAutoHyphens/>
        <w:spacing w:line="3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E79FA">
        <w:rPr>
          <w:sz w:val="28"/>
          <w:szCs w:val="28"/>
        </w:rPr>
        <w:t>Признать утратившими силу:</w:t>
      </w:r>
    </w:p>
    <w:p w:rsidR="00E572DB" w:rsidRDefault="00E572DB" w:rsidP="00E572DB">
      <w:pPr>
        <w:shd w:val="clear" w:color="auto" w:fill="FFFFFF"/>
        <w:suppressAutoHyphens/>
        <w:spacing w:line="300" w:lineRule="atLeast"/>
        <w:ind w:firstLine="709"/>
        <w:jc w:val="both"/>
        <w:rPr>
          <w:bCs/>
          <w:color w:val="000000"/>
          <w:sz w:val="28"/>
          <w:szCs w:val="28"/>
        </w:rPr>
      </w:pPr>
      <w:r w:rsidRPr="009E79FA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9E79FA">
        <w:rPr>
          <w:sz w:val="28"/>
          <w:szCs w:val="28"/>
        </w:rPr>
        <w:t xml:space="preserve"> Совета </w:t>
      </w:r>
      <w:r w:rsidR="00E54E91">
        <w:rPr>
          <w:sz w:val="28"/>
          <w:szCs w:val="28"/>
        </w:rPr>
        <w:t xml:space="preserve">сельского поселения </w:t>
      </w:r>
      <w:proofErr w:type="spellStart"/>
      <w:r w:rsidR="00E54E91">
        <w:rPr>
          <w:sz w:val="28"/>
          <w:szCs w:val="28"/>
        </w:rPr>
        <w:t>Лемазинский</w:t>
      </w:r>
      <w:proofErr w:type="spellEnd"/>
      <w:r w:rsidR="00E54E91">
        <w:rPr>
          <w:sz w:val="28"/>
          <w:szCs w:val="28"/>
        </w:rPr>
        <w:t xml:space="preserve"> сельсовет </w:t>
      </w:r>
      <w:r w:rsidRPr="009E79FA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9E79FA">
        <w:rPr>
          <w:color w:val="000000"/>
          <w:sz w:val="28"/>
          <w:szCs w:val="28"/>
        </w:rPr>
        <w:t>Дуванский</w:t>
      </w:r>
      <w:proofErr w:type="spellEnd"/>
      <w:r w:rsidRPr="009E79FA">
        <w:rPr>
          <w:color w:val="000000"/>
          <w:sz w:val="28"/>
          <w:szCs w:val="28"/>
        </w:rPr>
        <w:t xml:space="preserve"> район Республики Башкортостан от </w:t>
      </w:r>
      <w:r w:rsidR="00E54E9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="00E54E91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201</w:t>
      </w:r>
      <w:r w:rsidR="00E54E9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</w:t>
      </w:r>
      <w:r w:rsidRPr="009E79F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E54E91">
        <w:rPr>
          <w:color w:val="000000"/>
          <w:sz w:val="28"/>
          <w:szCs w:val="28"/>
        </w:rPr>
        <w:t>127</w:t>
      </w:r>
      <w:r w:rsidRPr="004B4089">
        <w:rPr>
          <w:color w:val="000000"/>
          <w:sz w:val="28"/>
          <w:szCs w:val="28"/>
        </w:rPr>
        <w:t xml:space="preserve"> «</w:t>
      </w:r>
      <w:r w:rsidRPr="004B4089">
        <w:rPr>
          <w:bCs/>
          <w:color w:val="000000"/>
          <w:sz w:val="28"/>
          <w:szCs w:val="28"/>
        </w:rPr>
        <w:t>Об утверждении порядка оф</w:t>
      </w:r>
      <w:r>
        <w:rPr>
          <w:bCs/>
          <w:color w:val="000000"/>
          <w:sz w:val="28"/>
          <w:szCs w:val="28"/>
        </w:rPr>
        <w:t xml:space="preserve">ормления прав пользования </w:t>
      </w:r>
      <w:r w:rsidRPr="004B4089">
        <w:rPr>
          <w:bCs/>
          <w:color w:val="000000"/>
          <w:sz w:val="28"/>
          <w:szCs w:val="28"/>
        </w:rPr>
        <w:t xml:space="preserve">муниципальным имуществом </w:t>
      </w:r>
      <w:r w:rsidR="00E54E91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E54E91">
        <w:rPr>
          <w:bCs/>
          <w:color w:val="000000"/>
          <w:sz w:val="28"/>
          <w:szCs w:val="28"/>
        </w:rPr>
        <w:t>Лемазинский</w:t>
      </w:r>
      <w:proofErr w:type="spellEnd"/>
      <w:r w:rsidR="00E54E91">
        <w:rPr>
          <w:bCs/>
          <w:color w:val="000000"/>
          <w:sz w:val="28"/>
          <w:szCs w:val="28"/>
        </w:rPr>
        <w:t xml:space="preserve"> сельсовет </w:t>
      </w:r>
      <w:r w:rsidRPr="004B4089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4B4089">
        <w:rPr>
          <w:sz w:val="28"/>
          <w:szCs w:val="28"/>
        </w:rPr>
        <w:t>Дуванский</w:t>
      </w:r>
      <w:proofErr w:type="spellEnd"/>
      <w:r w:rsidRPr="004B4089">
        <w:rPr>
          <w:sz w:val="28"/>
          <w:szCs w:val="28"/>
        </w:rPr>
        <w:t xml:space="preserve"> </w:t>
      </w:r>
      <w:r w:rsidRPr="004B4089">
        <w:rPr>
          <w:bCs/>
          <w:color w:val="000000"/>
          <w:sz w:val="28"/>
          <w:szCs w:val="28"/>
        </w:rPr>
        <w:t xml:space="preserve">район Республики Башкортостан и методики определения годовой арендной платы за пользование муниципальным имуществом </w:t>
      </w:r>
      <w:r w:rsidR="00E54E91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E54E91">
        <w:rPr>
          <w:bCs/>
          <w:color w:val="000000"/>
          <w:sz w:val="28"/>
          <w:szCs w:val="28"/>
        </w:rPr>
        <w:t>Лемазинский</w:t>
      </w:r>
      <w:proofErr w:type="spellEnd"/>
      <w:r w:rsidR="00E54E91">
        <w:rPr>
          <w:bCs/>
          <w:color w:val="000000"/>
          <w:sz w:val="28"/>
          <w:szCs w:val="28"/>
        </w:rPr>
        <w:t xml:space="preserve"> сельсовет </w:t>
      </w:r>
      <w:r w:rsidRPr="004B4089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4B4089">
        <w:rPr>
          <w:sz w:val="28"/>
          <w:szCs w:val="28"/>
        </w:rPr>
        <w:t>Дуванский</w:t>
      </w:r>
      <w:proofErr w:type="spellEnd"/>
      <w:r w:rsidRPr="004B4089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</w:rPr>
        <w:t>».</w:t>
      </w:r>
    </w:p>
    <w:p w:rsidR="00E572DB" w:rsidRPr="008B6CA0" w:rsidRDefault="00E572DB" w:rsidP="00E572DB">
      <w:pPr>
        <w:pStyle w:val="ConsPlusNormal"/>
        <w:widowControl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B6CA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прилагаемые: </w:t>
      </w:r>
    </w:p>
    <w:p w:rsidR="00E572DB" w:rsidRPr="00B05A3A" w:rsidRDefault="00E572DB" w:rsidP="00E572DB">
      <w:pPr>
        <w:pStyle w:val="ConsPlusNormal"/>
        <w:widowControl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05A3A">
        <w:rPr>
          <w:rFonts w:ascii="Times New Roman" w:hAnsi="Times New Roman" w:cs="Times New Roman"/>
          <w:sz w:val="28"/>
          <w:szCs w:val="28"/>
        </w:rPr>
        <w:lastRenderedPageBreak/>
        <w:t>Порядок оформления прав пользования муниципальным имущество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54E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54E91">
        <w:rPr>
          <w:rFonts w:ascii="Times New Roman" w:hAnsi="Times New Roman" w:cs="Times New Roman"/>
          <w:sz w:val="28"/>
          <w:szCs w:val="28"/>
        </w:rPr>
        <w:t>Лемазинский</w:t>
      </w:r>
      <w:proofErr w:type="spellEnd"/>
      <w:r w:rsidR="00E54E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5A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B05A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E572DB" w:rsidRDefault="00E572DB" w:rsidP="00E57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5A3A">
        <w:rPr>
          <w:rFonts w:ascii="Times New Roman" w:hAnsi="Times New Roman" w:cs="Times New Roman"/>
          <w:sz w:val="28"/>
          <w:szCs w:val="28"/>
        </w:rPr>
        <w:t xml:space="preserve">Методику определения годовой арендной платы за пользование муниципальным имуществом </w:t>
      </w:r>
      <w:r w:rsidR="00E54E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4E91">
        <w:rPr>
          <w:rFonts w:ascii="Times New Roman" w:hAnsi="Times New Roman" w:cs="Times New Roman"/>
          <w:sz w:val="28"/>
          <w:szCs w:val="28"/>
        </w:rPr>
        <w:t>Лемазинский</w:t>
      </w:r>
      <w:proofErr w:type="spellEnd"/>
      <w:r w:rsidR="00E54E9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05A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B05A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572DB" w:rsidRPr="00D44B3B" w:rsidRDefault="00E572DB" w:rsidP="00E572DB">
      <w:pPr>
        <w:pStyle w:val="ConsPlusNormal"/>
        <w:widowControl/>
        <w:numPr>
          <w:ilvl w:val="0"/>
          <w:numId w:val="5"/>
        </w:numPr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B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2FFF" w:rsidRPr="00D44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32FFF" w:rsidRPr="00D44B3B">
        <w:rPr>
          <w:rFonts w:ascii="Times New Roman" w:hAnsi="Times New Roman" w:cs="Times New Roman"/>
          <w:sz w:val="28"/>
          <w:szCs w:val="28"/>
        </w:rPr>
        <w:t>Лемазинский</w:t>
      </w:r>
      <w:proofErr w:type="spellEnd"/>
      <w:r w:rsidR="00232FFF" w:rsidRPr="00D44B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4B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4B3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D44B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разработать и утвердить в установленном порядке типовые формы документов по оформлению прав пользования муниципальным имуществом </w:t>
      </w:r>
      <w:r w:rsidR="00232FFF" w:rsidRPr="00D44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32FFF" w:rsidRPr="00D44B3B">
        <w:rPr>
          <w:rFonts w:ascii="Times New Roman" w:hAnsi="Times New Roman" w:cs="Times New Roman"/>
          <w:sz w:val="28"/>
          <w:szCs w:val="28"/>
        </w:rPr>
        <w:t>Лемазинский</w:t>
      </w:r>
      <w:proofErr w:type="spellEnd"/>
      <w:r w:rsidR="00232FFF" w:rsidRPr="00D44B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4B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4B3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D44B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572DB" w:rsidRPr="009E79FA" w:rsidRDefault="00E572DB" w:rsidP="00E572DB">
      <w:pPr>
        <w:shd w:val="clear" w:color="auto" w:fill="FFFFFF"/>
        <w:suppressAutoHyphens/>
        <w:spacing w:line="30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4459DB">
        <w:rPr>
          <w:color w:val="000000"/>
          <w:sz w:val="28"/>
          <w:szCs w:val="28"/>
        </w:rPr>
        <w:t xml:space="preserve">Установить, что годовая арендная плата </w:t>
      </w:r>
      <w:r w:rsidRPr="004459DB">
        <w:rPr>
          <w:bCs/>
          <w:color w:val="000000"/>
          <w:sz w:val="28"/>
          <w:szCs w:val="28"/>
        </w:rPr>
        <w:t xml:space="preserve">за пользование муниципальным имуществом </w:t>
      </w:r>
      <w:r w:rsidR="00232FFF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232FFF">
        <w:rPr>
          <w:bCs/>
          <w:color w:val="000000"/>
          <w:sz w:val="28"/>
          <w:szCs w:val="28"/>
        </w:rPr>
        <w:t>Лемазинский</w:t>
      </w:r>
      <w:proofErr w:type="spellEnd"/>
      <w:r w:rsidR="00232FFF">
        <w:rPr>
          <w:bCs/>
          <w:color w:val="000000"/>
          <w:sz w:val="28"/>
          <w:szCs w:val="28"/>
        </w:rPr>
        <w:t xml:space="preserve"> сельсовет </w:t>
      </w:r>
      <w:r w:rsidRPr="004459DB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4459DB">
        <w:rPr>
          <w:sz w:val="28"/>
          <w:szCs w:val="28"/>
        </w:rPr>
        <w:t>Дуванский</w:t>
      </w:r>
      <w:proofErr w:type="spellEnd"/>
      <w:r w:rsidRPr="004459DB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4459DB">
        <w:rPr>
          <w:color w:val="000000"/>
          <w:sz w:val="28"/>
          <w:szCs w:val="28"/>
        </w:rPr>
        <w:t xml:space="preserve"> рассчитывается в соответствии с </w:t>
      </w:r>
      <w:r w:rsidRPr="004459DB">
        <w:rPr>
          <w:sz w:val="28"/>
          <w:szCs w:val="28"/>
        </w:rPr>
        <w:t xml:space="preserve">Методикой, утвержденной Постановлением Правительства </w:t>
      </w:r>
      <w:r w:rsidRPr="004459DB">
        <w:rPr>
          <w:color w:val="000000"/>
          <w:sz w:val="28"/>
          <w:szCs w:val="28"/>
        </w:rPr>
        <w:t xml:space="preserve">Республики Башкортостан </w:t>
      </w:r>
      <w:r w:rsidRPr="004459DB">
        <w:rPr>
          <w:bCs/>
          <w:sz w:val="28"/>
          <w:szCs w:val="28"/>
        </w:rPr>
        <w:t>от 29 декабря 2007 года N 403 «О п</w:t>
      </w:r>
      <w:r w:rsidRPr="004459DB">
        <w:rPr>
          <w:sz w:val="28"/>
          <w:szCs w:val="28"/>
        </w:rPr>
        <w:t>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Башкортостан».</w:t>
      </w:r>
    </w:p>
    <w:p w:rsidR="00E572DB" w:rsidRPr="003F0D78" w:rsidRDefault="00E572DB" w:rsidP="00E572DB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E79FA">
        <w:rPr>
          <w:color w:val="000000"/>
          <w:sz w:val="28"/>
          <w:szCs w:val="28"/>
        </w:rPr>
        <w:t>. Принять к сведению, что ведение Реестра муниципального имущества</w:t>
      </w:r>
      <w:r w:rsidR="00232FF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32FFF">
        <w:rPr>
          <w:color w:val="000000"/>
          <w:sz w:val="28"/>
          <w:szCs w:val="28"/>
        </w:rPr>
        <w:t>Лемазинский</w:t>
      </w:r>
      <w:proofErr w:type="spellEnd"/>
      <w:r w:rsidR="00232FFF">
        <w:rPr>
          <w:color w:val="000000"/>
          <w:sz w:val="28"/>
          <w:szCs w:val="28"/>
        </w:rPr>
        <w:t xml:space="preserve"> сельсовет</w:t>
      </w:r>
      <w:r w:rsidRPr="009E79FA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9E79FA">
        <w:rPr>
          <w:color w:val="000000"/>
          <w:sz w:val="28"/>
          <w:szCs w:val="28"/>
        </w:rPr>
        <w:t>Дуванский</w:t>
      </w:r>
      <w:proofErr w:type="spellEnd"/>
      <w:r w:rsidRPr="009E79FA">
        <w:rPr>
          <w:color w:val="000000"/>
          <w:sz w:val="28"/>
          <w:szCs w:val="28"/>
        </w:rPr>
        <w:t xml:space="preserve"> район Республики Башкортостан осуществляется в соответствии с П</w:t>
      </w:r>
      <w:r w:rsidRPr="009E79FA">
        <w:rPr>
          <w:sz w:val="28"/>
          <w:szCs w:val="28"/>
        </w:rPr>
        <w:t>риказом Минэкономразвития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E572DB" w:rsidRPr="009E79FA" w:rsidRDefault="00E572DB" w:rsidP="00E572DB">
      <w:pPr>
        <w:shd w:val="clear" w:color="auto" w:fill="FFFFFF"/>
        <w:suppressAutoHyphens/>
        <w:spacing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9E79FA">
        <w:rPr>
          <w:color w:val="000000"/>
          <w:sz w:val="28"/>
          <w:szCs w:val="28"/>
        </w:rPr>
        <w:t xml:space="preserve">Установить, что при передаче в аренду муниципального имущества, находящегося в муниципальной собственности </w:t>
      </w:r>
      <w:r w:rsidR="00232FFF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232FFF">
        <w:rPr>
          <w:color w:val="000000"/>
          <w:sz w:val="28"/>
          <w:szCs w:val="28"/>
        </w:rPr>
        <w:t>Лемазинский</w:t>
      </w:r>
      <w:proofErr w:type="spellEnd"/>
      <w:r w:rsidR="00232FFF">
        <w:rPr>
          <w:color w:val="000000"/>
          <w:sz w:val="28"/>
          <w:szCs w:val="28"/>
        </w:rPr>
        <w:t xml:space="preserve"> сельсовет </w:t>
      </w:r>
      <w:r w:rsidRPr="009E79FA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9E79FA">
        <w:rPr>
          <w:color w:val="000000"/>
          <w:sz w:val="28"/>
          <w:szCs w:val="28"/>
        </w:rPr>
        <w:t>Дуванский</w:t>
      </w:r>
      <w:proofErr w:type="spellEnd"/>
      <w:r w:rsidRPr="009E79FA">
        <w:rPr>
          <w:color w:val="000000"/>
          <w:sz w:val="28"/>
          <w:szCs w:val="28"/>
        </w:rPr>
        <w:t xml:space="preserve"> район Республики Башкортостан, арендная плата после уплаты налога на добавленную стоимость перечисляется в порядке, установленном законодательством.</w:t>
      </w:r>
    </w:p>
    <w:p w:rsidR="00E572DB" w:rsidRDefault="00E572DB" w:rsidP="00E572DB">
      <w:pPr>
        <w:shd w:val="clear" w:color="auto" w:fill="FFFFFF"/>
        <w:suppressAutoHyphens/>
        <w:spacing w:line="30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>
        <w:rPr>
          <w:bCs/>
          <w:color w:val="000000"/>
          <w:sz w:val="28"/>
          <w:szCs w:val="28"/>
        </w:rPr>
        <w:tab/>
      </w:r>
      <w:r w:rsidRPr="004459DB">
        <w:rPr>
          <w:bCs/>
          <w:color w:val="000000"/>
          <w:sz w:val="28"/>
          <w:szCs w:val="28"/>
        </w:rPr>
        <w:t xml:space="preserve">Настоящие решение вступает в силу </w:t>
      </w:r>
      <w:r>
        <w:rPr>
          <w:bCs/>
          <w:color w:val="000000"/>
          <w:sz w:val="28"/>
          <w:szCs w:val="28"/>
        </w:rPr>
        <w:t>01 января 2022 года.</w:t>
      </w:r>
    </w:p>
    <w:p w:rsidR="00E572DB" w:rsidRPr="009E79FA" w:rsidRDefault="00E572DB" w:rsidP="00E572DB">
      <w:pPr>
        <w:shd w:val="clear" w:color="auto" w:fill="FFFFFF"/>
        <w:suppressAutoHyphens/>
        <w:spacing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>
        <w:rPr>
          <w:bCs/>
          <w:color w:val="000000"/>
          <w:sz w:val="28"/>
          <w:szCs w:val="28"/>
        </w:rPr>
        <w:tab/>
        <w:t>Контроль над исполнением данного решения возложить на комиссию Совета по бюджету, налогам и вопросам собственности.</w:t>
      </w:r>
    </w:p>
    <w:p w:rsidR="00E572DB" w:rsidRPr="009E79FA" w:rsidRDefault="00E572DB" w:rsidP="00E572D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2DB" w:rsidRPr="009E79FA" w:rsidRDefault="00E572DB" w:rsidP="00E572DB">
      <w:pPr>
        <w:tabs>
          <w:tab w:val="left" w:pos="851"/>
        </w:tabs>
        <w:suppressAutoHyphens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572DB" w:rsidRPr="009E79FA" w:rsidRDefault="00E572DB" w:rsidP="00E572DB">
      <w:pPr>
        <w:tabs>
          <w:tab w:val="left" w:pos="851"/>
        </w:tabs>
        <w:suppressAutoHyphens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572DB" w:rsidRPr="009E79FA" w:rsidRDefault="00A909C6" w:rsidP="00E572DB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Н.В. Кобяков</w:t>
      </w:r>
    </w:p>
    <w:p w:rsidR="00E572DB" w:rsidRDefault="00E572DB" w:rsidP="00E572DB">
      <w:pPr>
        <w:suppressAutoHyphens/>
        <w:jc w:val="both"/>
        <w:rPr>
          <w:sz w:val="28"/>
          <w:szCs w:val="28"/>
        </w:rPr>
      </w:pPr>
      <w:r w:rsidRPr="009E79FA">
        <w:rPr>
          <w:sz w:val="28"/>
          <w:szCs w:val="28"/>
        </w:rPr>
        <w:tab/>
      </w:r>
    </w:p>
    <w:p w:rsidR="00E572DB" w:rsidRPr="004E0AFE" w:rsidRDefault="004E0AFE" w:rsidP="00E572DB">
      <w:pPr>
        <w:suppressAutoHyphens/>
        <w:jc w:val="both"/>
        <w:rPr>
          <w:sz w:val="28"/>
          <w:szCs w:val="28"/>
        </w:rPr>
      </w:pPr>
      <w:r w:rsidRPr="004E0AFE">
        <w:rPr>
          <w:sz w:val="28"/>
          <w:szCs w:val="28"/>
        </w:rPr>
        <w:t>14</w:t>
      </w:r>
      <w:r w:rsidR="00A909C6" w:rsidRPr="004E0AFE">
        <w:rPr>
          <w:sz w:val="28"/>
          <w:szCs w:val="28"/>
        </w:rPr>
        <w:t xml:space="preserve"> ию</w:t>
      </w:r>
      <w:r w:rsidRPr="004E0AFE">
        <w:rPr>
          <w:sz w:val="28"/>
          <w:szCs w:val="28"/>
        </w:rPr>
        <w:t>л</w:t>
      </w:r>
      <w:r w:rsidR="00A909C6" w:rsidRPr="004E0AFE">
        <w:rPr>
          <w:sz w:val="28"/>
          <w:szCs w:val="28"/>
        </w:rPr>
        <w:t>я 2022 г.</w:t>
      </w:r>
    </w:p>
    <w:p w:rsidR="00A909C6" w:rsidRPr="004E0AFE" w:rsidRDefault="00A909C6" w:rsidP="00E572DB">
      <w:pPr>
        <w:suppressAutoHyphens/>
        <w:jc w:val="both"/>
        <w:rPr>
          <w:sz w:val="28"/>
          <w:szCs w:val="28"/>
        </w:rPr>
      </w:pPr>
      <w:r w:rsidRPr="004E0AFE">
        <w:rPr>
          <w:sz w:val="28"/>
          <w:szCs w:val="28"/>
        </w:rPr>
        <w:t>№ 92</w:t>
      </w:r>
    </w:p>
    <w:p w:rsidR="00E572DB" w:rsidRPr="009E79FA" w:rsidRDefault="00E572DB" w:rsidP="00E572DB">
      <w:pPr>
        <w:suppressAutoHyphens/>
        <w:jc w:val="both"/>
        <w:rPr>
          <w:sz w:val="28"/>
        </w:rPr>
      </w:pPr>
      <w:r w:rsidRPr="009E79FA">
        <w:rPr>
          <w:sz w:val="28"/>
          <w:szCs w:val="28"/>
        </w:rPr>
        <w:tab/>
      </w:r>
    </w:p>
    <w:p w:rsidR="00E572DB" w:rsidRPr="009E79FA" w:rsidRDefault="00E572DB" w:rsidP="00E572DB">
      <w:pPr>
        <w:suppressAutoHyphens/>
        <w:spacing w:before="240" w:after="60"/>
        <w:outlineLvl w:val="6"/>
        <w:rPr>
          <w:rFonts w:ascii="Calibri" w:hAnsi="Calibri"/>
        </w:rPr>
      </w:pPr>
    </w:p>
    <w:p w:rsidR="00E572DB" w:rsidRPr="009E79FA" w:rsidRDefault="00E572DB" w:rsidP="00E572DB">
      <w:pPr>
        <w:suppressAutoHyphens/>
      </w:pPr>
    </w:p>
    <w:p w:rsidR="00E572DB" w:rsidRPr="009E79FA" w:rsidRDefault="00E572DB" w:rsidP="00E572DB">
      <w:pPr>
        <w:suppressAutoHyphens/>
      </w:pPr>
    </w:p>
    <w:p w:rsidR="00E572DB" w:rsidRPr="009E79FA" w:rsidRDefault="00E572DB" w:rsidP="00E572DB">
      <w:pPr>
        <w:suppressAutoHyphens/>
      </w:pPr>
    </w:p>
    <w:p w:rsidR="00E572DB" w:rsidRPr="009E79FA" w:rsidRDefault="00E572DB" w:rsidP="00E572DB">
      <w:pPr>
        <w:suppressAutoHyphens/>
      </w:pPr>
    </w:p>
    <w:p w:rsidR="00A909C6" w:rsidRDefault="00A909C6" w:rsidP="00A909C6">
      <w:pPr>
        <w:suppressAutoHyphens/>
      </w:pPr>
    </w:p>
    <w:p w:rsidR="00E572DB" w:rsidRPr="007C2A79" w:rsidRDefault="00A909C6" w:rsidP="00A909C6">
      <w:pPr>
        <w:suppressAutoHyphens/>
      </w:pPr>
      <w:r>
        <w:t xml:space="preserve">                                                                                                                                                       </w:t>
      </w:r>
      <w:r w:rsidR="00E572DB" w:rsidRPr="007C2A79">
        <w:t>Утвержден</w:t>
      </w:r>
    </w:p>
    <w:p w:rsidR="00A909C6" w:rsidRDefault="00E572DB" w:rsidP="00E572DB">
      <w:pPr>
        <w:suppressAutoHyphens/>
        <w:jc w:val="right"/>
      </w:pPr>
      <w:r w:rsidRPr="007C2A79">
        <w:t xml:space="preserve">Решением Совета </w:t>
      </w:r>
      <w:r w:rsidR="00A909C6">
        <w:t xml:space="preserve">сельского поселения </w:t>
      </w:r>
    </w:p>
    <w:p w:rsidR="00A909C6" w:rsidRDefault="00A909C6" w:rsidP="00E572DB">
      <w:pPr>
        <w:suppressAutoHyphens/>
        <w:jc w:val="right"/>
      </w:pPr>
      <w:proofErr w:type="spellStart"/>
      <w:r>
        <w:t>Лемазинский</w:t>
      </w:r>
      <w:proofErr w:type="spellEnd"/>
      <w:r>
        <w:t xml:space="preserve"> сельсовет</w:t>
      </w:r>
    </w:p>
    <w:p w:rsidR="00E572DB" w:rsidRPr="007C2A79" w:rsidRDefault="00E572DB" w:rsidP="00E572DB">
      <w:pPr>
        <w:suppressAutoHyphens/>
        <w:jc w:val="right"/>
        <w:rPr>
          <w:color w:val="000000"/>
        </w:rPr>
      </w:pPr>
      <w:r w:rsidRPr="007C2A79">
        <w:rPr>
          <w:color w:val="000000"/>
        </w:rPr>
        <w:t xml:space="preserve">муниципального района </w:t>
      </w:r>
    </w:p>
    <w:p w:rsidR="00A909C6" w:rsidRDefault="00E572DB" w:rsidP="00E572DB">
      <w:pPr>
        <w:suppressAutoHyphens/>
        <w:jc w:val="right"/>
        <w:rPr>
          <w:color w:val="000000"/>
        </w:rPr>
      </w:pPr>
      <w:proofErr w:type="spellStart"/>
      <w:r w:rsidRPr="007C2A79">
        <w:rPr>
          <w:color w:val="000000"/>
        </w:rPr>
        <w:t>Дуванский</w:t>
      </w:r>
      <w:proofErr w:type="spellEnd"/>
      <w:r w:rsidRPr="007C2A79">
        <w:rPr>
          <w:color w:val="000000"/>
        </w:rPr>
        <w:t xml:space="preserve"> район </w:t>
      </w:r>
    </w:p>
    <w:p w:rsidR="00E572DB" w:rsidRPr="007C2A79" w:rsidRDefault="00E572DB" w:rsidP="00E572DB">
      <w:pPr>
        <w:suppressAutoHyphens/>
        <w:jc w:val="right"/>
      </w:pPr>
      <w:r w:rsidRPr="007C2A79">
        <w:rPr>
          <w:color w:val="000000"/>
        </w:rPr>
        <w:t>Республики Башкортостан</w:t>
      </w:r>
      <w:r w:rsidRPr="007C2A79">
        <w:t xml:space="preserve"> </w:t>
      </w:r>
    </w:p>
    <w:p w:rsidR="00E572DB" w:rsidRPr="007C2A79" w:rsidRDefault="00E572DB" w:rsidP="00E572DB">
      <w:pPr>
        <w:suppressAutoHyphens/>
        <w:jc w:val="right"/>
      </w:pPr>
      <w:r>
        <w:t xml:space="preserve">от </w:t>
      </w:r>
      <w:r w:rsidR="004E0AFE">
        <w:t>14</w:t>
      </w:r>
      <w:r w:rsidR="00A909C6">
        <w:t>.0</w:t>
      </w:r>
      <w:r w:rsidR="004E0AFE">
        <w:t>7</w:t>
      </w:r>
      <w:r w:rsidR="00A909C6">
        <w:t>.</w:t>
      </w:r>
      <w:r>
        <w:t>202</w:t>
      </w:r>
      <w:r w:rsidR="00A909C6">
        <w:t xml:space="preserve"> г. № 92</w:t>
      </w:r>
      <w:r w:rsidRPr="007C2A79">
        <w:t xml:space="preserve"> </w:t>
      </w:r>
    </w:p>
    <w:p w:rsidR="00E572DB" w:rsidRPr="007C2A79" w:rsidRDefault="00E572DB" w:rsidP="00E572DB">
      <w:pPr>
        <w:suppressAutoHyphens/>
      </w:pPr>
    </w:p>
    <w:p w:rsidR="00E572DB" w:rsidRPr="00C71EF5" w:rsidRDefault="00E572DB" w:rsidP="00E572DB">
      <w:pPr>
        <w:suppressAutoHyphens/>
        <w:jc w:val="center"/>
        <w:rPr>
          <w:b/>
          <w:bCs/>
        </w:rPr>
      </w:pPr>
      <w:r w:rsidRPr="00C71EF5">
        <w:rPr>
          <w:b/>
          <w:bCs/>
        </w:rPr>
        <w:t>ПОРЯДОК</w:t>
      </w:r>
    </w:p>
    <w:p w:rsidR="00E572DB" w:rsidRDefault="00E572DB" w:rsidP="00E572DB">
      <w:pPr>
        <w:suppressAutoHyphens/>
        <w:jc w:val="center"/>
        <w:rPr>
          <w:b/>
          <w:bCs/>
        </w:rPr>
      </w:pPr>
      <w:r w:rsidRPr="00C71EF5">
        <w:rPr>
          <w:b/>
        </w:rPr>
        <w:t>оформления прав пользования муниципальным имуществом</w:t>
      </w:r>
      <w:r w:rsidR="00D312FD">
        <w:rPr>
          <w:b/>
        </w:rPr>
        <w:t xml:space="preserve"> сельского поселения </w:t>
      </w:r>
      <w:proofErr w:type="spellStart"/>
      <w:r w:rsidR="00D312FD">
        <w:rPr>
          <w:b/>
        </w:rPr>
        <w:t>Лемазинский</w:t>
      </w:r>
      <w:proofErr w:type="spellEnd"/>
      <w:r w:rsidR="00D312FD">
        <w:rPr>
          <w:b/>
        </w:rPr>
        <w:t xml:space="preserve"> сельсовет</w:t>
      </w:r>
      <w:r w:rsidRPr="00C71EF5">
        <w:rPr>
          <w:b/>
          <w:bCs/>
        </w:rPr>
        <w:t xml:space="preserve"> </w:t>
      </w:r>
    </w:p>
    <w:p w:rsidR="00E572DB" w:rsidRPr="00C71EF5" w:rsidRDefault="00E572DB" w:rsidP="00E572DB">
      <w:pPr>
        <w:suppressAutoHyphens/>
        <w:jc w:val="center"/>
        <w:rPr>
          <w:b/>
        </w:rPr>
      </w:pPr>
      <w:r w:rsidRPr="00C71EF5">
        <w:rPr>
          <w:b/>
          <w:bCs/>
        </w:rPr>
        <w:t xml:space="preserve">муниципального района </w:t>
      </w:r>
      <w:proofErr w:type="spellStart"/>
      <w:r w:rsidRPr="00C71EF5">
        <w:rPr>
          <w:b/>
          <w:bCs/>
        </w:rPr>
        <w:t>Дуванский</w:t>
      </w:r>
      <w:proofErr w:type="spellEnd"/>
      <w:r w:rsidRPr="00C71EF5">
        <w:rPr>
          <w:b/>
          <w:bCs/>
        </w:rPr>
        <w:t xml:space="preserve"> район </w:t>
      </w:r>
      <w:r w:rsidRPr="00C71EF5">
        <w:rPr>
          <w:b/>
        </w:rPr>
        <w:t>Республики Башкортостан</w:t>
      </w:r>
    </w:p>
    <w:p w:rsidR="00E572DB" w:rsidRPr="007C2A79" w:rsidRDefault="00E572DB" w:rsidP="00E572DB">
      <w:pPr>
        <w:suppressAutoHyphens/>
      </w:pPr>
    </w:p>
    <w:p w:rsidR="00E572DB" w:rsidRPr="00526127" w:rsidRDefault="00E572DB" w:rsidP="00E572DB">
      <w:pPr>
        <w:jc w:val="center"/>
      </w:pPr>
      <w:r w:rsidRPr="00526127">
        <w:t>1. Общие положения</w:t>
      </w:r>
    </w:p>
    <w:p w:rsidR="00E572DB" w:rsidRPr="00526127" w:rsidRDefault="00E572DB" w:rsidP="00E572DB">
      <w:pPr>
        <w:jc w:val="both"/>
      </w:pPr>
    </w:p>
    <w:p w:rsidR="00E572DB" w:rsidRPr="00526127" w:rsidRDefault="00E572DB" w:rsidP="00E572DB">
      <w:pPr>
        <w:ind w:firstLine="567"/>
        <w:jc w:val="both"/>
      </w:pPr>
      <w:r w:rsidRPr="00526127">
        <w:t xml:space="preserve">1.1. Настоящий Порядок разработан в соответствии с Гражданским </w:t>
      </w:r>
      <w:hyperlink r:id="rId7" w:history="1">
        <w:r w:rsidRPr="00526127">
          <w:t>кодексом</w:t>
        </w:r>
      </w:hyperlink>
      <w:r w:rsidRPr="00526127">
        <w:t xml:space="preserve"> Российской Федерации, федеральными законами </w:t>
      </w:r>
      <w:hyperlink r:id="rId8" w:history="1">
        <w:r w:rsidRPr="00526127">
          <w:t>«О защите конкуренции</w:t>
        </w:r>
      </w:hyperlink>
      <w:r w:rsidRPr="00526127">
        <w:t xml:space="preserve">» (далее - Закон о защите конкуренции), </w:t>
      </w:r>
      <w:hyperlink r:id="rId9" w:history="1">
        <w:r w:rsidRPr="00526127">
          <w:t>«О некоммерческих организациях</w:t>
        </w:r>
      </w:hyperlink>
      <w:r w:rsidRPr="00526127">
        <w:t xml:space="preserve">», </w:t>
      </w:r>
      <w:hyperlink r:id="rId10" w:history="1">
        <w:r w:rsidRPr="00526127">
          <w:t>«Об автономных учреждениях</w:t>
        </w:r>
      </w:hyperlink>
      <w:r w:rsidRPr="00526127">
        <w:t xml:space="preserve">» и определяет механизм оформления прав пользования муниципальным имуществом, находящимся в муниципальной собственности </w:t>
      </w:r>
      <w:r w:rsidR="00D312FD">
        <w:t xml:space="preserve">сельского поселения </w:t>
      </w:r>
      <w:proofErr w:type="spellStart"/>
      <w:r w:rsidR="00D312FD">
        <w:t>Лемазинский</w:t>
      </w:r>
      <w:proofErr w:type="spellEnd"/>
      <w:r w:rsidR="00D312FD">
        <w:t xml:space="preserve"> сельсовет </w:t>
      </w:r>
      <w:r w:rsidRPr="00526127">
        <w:t xml:space="preserve">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 (далее - муниципальное имущество).</w:t>
      </w:r>
    </w:p>
    <w:p w:rsidR="00E572DB" w:rsidRPr="00526127" w:rsidRDefault="00E572DB" w:rsidP="00E57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127">
        <w:rPr>
          <w:rFonts w:ascii="Times New Roman" w:hAnsi="Times New Roman" w:cs="Times New Roman"/>
          <w:sz w:val="24"/>
          <w:szCs w:val="24"/>
        </w:rPr>
        <w:t>Настоящий Порядок не распространяется на правоотношения по:</w:t>
      </w:r>
    </w:p>
    <w:p w:rsidR="00E572DB" w:rsidRPr="00526127" w:rsidRDefault="00E572DB" w:rsidP="00E57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127">
        <w:rPr>
          <w:rFonts w:ascii="Times New Roman" w:hAnsi="Times New Roman" w:cs="Times New Roman"/>
          <w:sz w:val="24"/>
          <w:szCs w:val="24"/>
        </w:rPr>
        <w:t xml:space="preserve">передаче в пользование жилищного фонда </w:t>
      </w:r>
      <w:r w:rsidR="00D312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312FD">
        <w:rPr>
          <w:rFonts w:ascii="Times New Roman" w:hAnsi="Times New Roman" w:cs="Times New Roman"/>
          <w:sz w:val="24"/>
          <w:szCs w:val="24"/>
        </w:rPr>
        <w:t>Лемазинский</w:t>
      </w:r>
      <w:proofErr w:type="spellEnd"/>
      <w:r w:rsidR="00D312F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612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F0D78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52612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земельных участков и ценных бумаг;</w:t>
      </w:r>
    </w:p>
    <w:p w:rsidR="00E572DB" w:rsidRPr="00526127" w:rsidRDefault="00E572DB" w:rsidP="00E572DB">
      <w:pPr>
        <w:ind w:firstLine="567"/>
        <w:jc w:val="both"/>
      </w:pPr>
      <w:r w:rsidRPr="00526127">
        <w:t>передаче муниципального имущества в хозяйственное ведение и оперативное управление.</w:t>
      </w:r>
    </w:p>
    <w:p w:rsidR="00E572DB" w:rsidRPr="00526127" w:rsidRDefault="00E572DB" w:rsidP="00E572DB">
      <w:pPr>
        <w:ind w:firstLine="567"/>
        <w:jc w:val="both"/>
      </w:pPr>
      <w:r w:rsidRPr="00526127">
        <w:t>1.2. Пользование муниципальным имуществом юридическими и физическими лицами осуществляется на правах:</w:t>
      </w:r>
    </w:p>
    <w:p w:rsidR="00E572DB" w:rsidRPr="00526127" w:rsidRDefault="00E572DB" w:rsidP="00E572DB">
      <w:pPr>
        <w:ind w:firstLine="567"/>
        <w:jc w:val="both"/>
      </w:pPr>
      <w:r w:rsidRPr="00526127">
        <w:t>доверительного управления;</w:t>
      </w:r>
    </w:p>
    <w:p w:rsidR="00E572DB" w:rsidRPr="00526127" w:rsidRDefault="00E572DB" w:rsidP="00E572DB">
      <w:pPr>
        <w:ind w:firstLine="567"/>
        <w:jc w:val="both"/>
      </w:pPr>
      <w:r w:rsidRPr="00526127">
        <w:t>безвозмездного пользования;</w:t>
      </w:r>
    </w:p>
    <w:p w:rsidR="00E572DB" w:rsidRPr="00526127" w:rsidRDefault="00E572DB" w:rsidP="00E572DB">
      <w:pPr>
        <w:ind w:firstLine="567"/>
        <w:jc w:val="both"/>
      </w:pPr>
      <w:r w:rsidRPr="00526127">
        <w:t>аренды и субаренды.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1.3. Решения о передаче муниципального имущества в доверительное управление, безвозмездное пользование или аренду принимаются главой Администрации </w:t>
      </w:r>
      <w:r w:rsidR="00D312FD">
        <w:t xml:space="preserve">сельского поселения </w:t>
      </w:r>
      <w:proofErr w:type="spellStart"/>
      <w:r w:rsidR="00D312FD">
        <w:t>Лемазинский</w:t>
      </w:r>
      <w:proofErr w:type="spellEnd"/>
      <w:r w:rsidR="00D312FD">
        <w:t xml:space="preserve"> сельсовет </w:t>
      </w:r>
      <w:r w:rsidRPr="00526127">
        <w:t xml:space="preserve">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Башкортостан, в пределах предоставленных полномочий, если иное не предусмотрено законодательством.</w:t>
      </w:r>
    </w:p>
    <w:p w:rsidR="00E572DB" w:rsidRPr="00526127" w:rsidRDefault="00E572DB" w:rsidP="00E572DB">
      <w:pPr>
        <w:ind w:firstLine="540"/>
        <w:jc w:val="both"/>
      </w:pPr>
      <w:r w:rsidRPr="00526127">
        <w:t xml:space="preserve">1.4. Оформление договоров аренды, безвозмездного пользования, доверительного управления муниципального имущества, не закрепленного на праве оперативного управления или хозяйственного ведения за муниципальными учреждениями и муниципальными предприятиями, осуществляется Администрацией </w:t>
      </w:r>
      <w:r w:rsidR="00D312FD">
        <w:t xml:space="preserve">сельского поселения </w:t>
      </w:r>
      <w:proofErr w:type="spellStart"/>
      <w:r w:rsidR="00D312FD">
        <w:t>Лемазинский</w:t>
      </w:r>
      <w:proofErr w:type="spellEnd"/>
      <w:r w:rsidR="00D312FD">
        <w:t xml:space="preserve"> сельсовет </w:t>
      </w:r>
      <w:r w:rsidRPr="00526127">
        <w:t xml:space="preserve">муниципального района </w:t>
      </w:r>
      <w:proofErr w:type="spellStart"/>
      <w:r>
        <w:t>Дуванский</w:t>
      </w:r>
      <w:proofErr w:type="spellEnd"/>
      <w:r w:rsidRPr="00526127">
        <w:t xml:space="preserve"> й район Республики Башкортостан (далее – Администрация муниципального района).</w:t>
      </w:r>
    </w:p>
    <w:p w:rsidR="00E572DB" w:rsidRPr="00526127" w:rsidRDefault="00E572DB" w:rsidP="00E572DB">
      <w:pPr>
        <w:ind w:firstLine="540"/>
        <w:jc w:val="both"/>
      </w:pPr>
      <w:r w:rsidRPr="00526127">
        <w:t xml:space="preserve">Оформление договоров аренды, безвозмездного пользования муниципального имущества, закрепленного на праве оперативного управления или хозяйственного ведения за муниципальными учреждениями и муниципальными предприятиями, осуществляется муниципальными учреждениями </w:t>
      </w:r>
      <w:r w:rsidR="00B964E3">
        <w:t xml:space="preserve">сельского поселения </w:t>
      </w:r>
      <w:proofErr w:type="spellStart"/>
      <w:r w:rsidR="00B964E3">
        <w:t>Лемазинский</w:t>
      </w:r>
      <w:proofErr w:type="spellEnd"/>
      <w:r w:rsidR="00B964E3">
        <w:t xml:space="preserve"> сельсовет </w:t>
      </w:r>
      <w:r w:rsidRPr="00526127">
        <w:t xml:space="preserve">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 (муниципальными предприятиями </w:t>
      </w:r>
      <w:r w:rsidR="00B964E3">
        <w:t xml:space="preserve">сельского поселения </w:t>
      </w:r>
      <w:proofErr w:type="spellStart"/>
      <w:r w:rsidR="00B964E3">
        <w:t>Лемазинский</w:t>
      </w:r>
      <w:proofErr w:type="spellEnd"/>
      <w:r w:rsidR="00B964E3">
        <w:t xml:space="preserve"> сельсовет </w:t>
      </w:r>
      <w:r w:rsidRPr="00526127">
        <w:t xml:space="preserve">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Башкортостан), за которыми муниципальное имущество закреплено на праве оперативного управления (хозяйственного ведения), по согласованию с Администрацией </w:t>
      </w:r>
      <w:r w:rsidR="00B964E3">
        <w:t xml:space="preserve">сельского поселения </w:t>
      </w:r>
      <w:proofErr w:type="spellStart"/>
      <w:r w:rsidR="00B964E3">
        <w:t>Лемазинский</w:t>
      </w:r>
      <w:proofErr w:type="spellEnd"/>
      <w:r w:rsidR="00B964E3">
        <w:t xml:space="preserve"> сельсовет </w:t>
      </w:r>
      <w:r w:rsidRPr="00526127">
        <w:t>муниципального района.</w:t>
      </w:r>
    </w:p>
    <w:p w:rsidR="00E572DB" w:rsidRPr="00526127" w:rsidRDefault="00E572DB" w:rsidP="00E572DB">
      <w:pPr>
        <w:ind w:firstLine="540"/>
        <w:jc w:val="both"/>
      </w:pPr>
      <w:r w:rsidRPr="00526127">
        <w:lastRenderedPageBreak/>
        <w:t xml:space="preserve">Оформление договоров субаренды осуществляется арендаторами муниципального имущества по согласованию с Администрацией </w:t>
      </w:r>
      <w:r w:rsidR="005D2E16">
        <w:t xml:space="preserve">сельского поселения </w:t>
      </w:r>
      <w:proofErr w:type="spellStart"/>
      <w:r w:rsidR="005D2E16">
        <w:t>Лемазинский</w:t>
      </w:r>
      <w:proofErr w:type="spellEnd"/>
      <w:r w:rsidR="005D2E16">
        <w:t xml:space="preserve"> сельсовет </w:t>
      </w:r>
      <w:r w:rsidRPr="00526127">
        <w:t xml:space="preserve">муниципального района, </w:t>
      </w:r>
      <w:r w:rsidRPr="005D2E16">
        <w:rPr>
          <w:color w:val="FF0000"/>
        </w:rPr>
        <w:t xml:space="preserve">муниципальными органами муниципального </w:t>
      </w:r>
      <w:r w:rsidRPr="00526127">
        <w:t xml:space="preserve">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ведения).</w:t>
      </w:r>
    </w:p>
    <w:p w:rsidR="00E572DB" w:rsidRPr="00526127" w:rsidRDefault="00E572DB" w:rsidP="00E572DB">
      <w:pPr>
        <w:ind w:firstLine="540"/>
        <w:jc w:val="both"/>
      </w:pPr>
      <w:r w:rsidRPr="00526127">
        <w:t xml:space="preserve">1.5. Оформление договоров безвозмездного пользования осуществляется муниципальными учреждениями </w:t>
      </w:r>
      <w:r w:rsidR="005D2E16">
        <w:t xml:space="preserve">сельского поселения </w:t>
      </w:r>
      <w:proofErr w:type="spellStart"/>
      <w:r w:rsidR="005D2E16">
        <w:t>Лемазинский</w:t>
      </w:r>
      <w:proofErr w:type="spellEnd"/>
      <w:r w:rsidR="005D2E16">
        <w:t xml:space="preserve"> сельсовет </w:t>
      </w:r>
      <w:r w:rsidRPr="00526127">
        <w:t xml:space="preserve">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Башкортостан, за которыми муниципальное имущество закреплено на праве оперативного управления, по согласованию с Администрацией </w:t>
      </w:r>
      <w:r w:rsidR="005D2E16">
        <w:t xml:space="preserve">сельского поселения </w:t>
      </w:r>
      <w:proofErr w:type="spellStart"/>
      <w:r w:rsidR="005D2E16">
        <w:t>Лемазинский</w:t>
      </w:r>
      <w:proofErr w:type="spellEnd"/>
      <w:r w:rsidR="005D2E16">
        <w:t xml:space="preserve"> сельсовет </w:t>
      </w:r>
      <w:r w:rsidRPr="00526127">
        <w:t>муниципального района.</w:t>
      </w:r>
    </w:p>
    <w:p w:rsidR="00E572DB" w:rsidRPr="00353FED" w:rsidRDefault="00E572DB" w:rsidP="00E572DB">
      <w:pPr>
        <w:ind w:firstLine="540"/>
        <w:jc w:val="both"/>
      </w:pPr>
      <w:r w:rsidRPr="00526127">
        <w:t xml:space="preserve">1.6. Оформление договоров безвозмездного пользования, аренды осуществляется Администрацией </w:t>
      </w:r>
      <w:r w:rsidR="005D2E16">
        <w:t xml:space="preserve">сельского поселения </w:t>
      </w:r>
      <w:proofErr w:type="spellStart"/>
      <w:r w:rsidR="005D2E16">
        <w:t>Лемазинский</w:t>
      </w:r>
      <w:proofErr w:type="spellEnd"/>
      <w:r w:rsidR="005D2E16">
        <w:t xml:space="preserve"> сельсовет </w:t>
      </w:r>
      <w:r w:rsidRPr="00526127">
        <w:t xml:space="preserve">муниципального района в пределах предоставленных полномочий в отношении муниципального имущества, закрепленного на праве </w:t>
      </w:r>
      <w:r w:rsidRPr="00353FED">
        <w:t xml:space="preserve">оперативного управления за муниципальными органами </w:t>
      </w:r>
      <w:r w:rsidR="00353FED" w:rsidRPr="00353FED">
        <w:t xml:space="preserve">сельского поселения </w:t>
      </w:r>
      <w:proofErr w:type="spellStart"/>
      <w:r w:rsidR="00353FED" w:rsidRPr="00353FED">
        <w:t>Лемазинский</w:t>
      </w:r>
      <w:proofErr w:type="spellEnd"/>
      <w:r w:rsidR="00353FED" w:rsidRPr="00353FED">
        <w:t xml:space="preserve"> сельсовет </w:t>
      </w:r>
      <w:r w:rsidRPr="00353FED">
        <w:t xml:space="preserve">муниципального района </w:t>
      </w:r>
      <w:proofErr w:type="spellStart"/>
      <w:r w:rsidRPr="00353FED">
        <w:t>Дуванский</w:t>
      </w:r>
      <w:proofErr w:type="spellEnd"/>
      <w:r w:rsidRPr="00353FED">
        <w:t xml:space="preserve"> район Республики Башкортостан.</w:t>
      </w:r>
    </w:p>
    <w:p w:rsidR="00E572DB" w:rsidRPr="00526127" w:rsidRDefault="00E572DB" w:rsidP="00E572DB">
      <w:pPr>
        <w:ind w:firstLine="540"/>
        <w:jc w:val="both"/>
      </w:pPr>
      <w:r w:rsidRPr="00526127">
        <w:t xml:space="preserve">1.7. Согласование заключения договоров безвозмездного пользования, аренды (субаренды) муниципального имущества, включая движимое и недвижимое имущество, закрепленного на праве оперативного управления за муниципальными органами </w:t>
      </w:r>
      <w:r w:rsidR="00353FED">
        <w:t xml:space="preserve">сельского поселения </w:t>
      </w:r>
      <w:proofErr w:type="spellStart"/>
      <w:r w:rsidR="00353FED">
        <w:t>Лемазинский</w:t>
      </w:r>
      <w:proofErr w:type="spellEnd"/>
      <w:r w:rsidR="00353FED">
        <w:t xml:space="preserve"> сельсовет </w:t>
      </w:r>
      <w:r w:rsidRPr="00526127">
        <w:t xml:space="preserve">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 и созданными ими муниципальными учреждениями, за исключением автономных учреждений, осуществляется Администрацией </w:t>
      </w:r>
      <w:r w:rsidR="00353FED">
        <w:t xml:space="preserve">сельского поселения </w:t>
      </w:r>
      <w:proofErr w:type="spellStart"/>
      <w:r w:rsidR="00353FED">
        <w:t>Лемазинский</w:t>
      </w:r>
      <w:proofErr w:type="spellEnd"/>
      <w:r w:rsidR="00353FED">
        <w:t xml:space="preserve"> сельсовет </w:t>
      </w:r>
      <w:r w:rsidRPr="00526127">
        <w:t>муниципального района при наличии согласования учредителя учреждения, копии технической документации, а также иных документов, предусмотренных настоящим Порядком.</w:t>
      </w:r>
    </w:p>
    <w:p w:rsidR="00E572DB" w:rsidRPr="00526127" w:rsidRDefault="00E572DB" w:rsidP="00E572DB">
      <w:pPr>
        <w:ind w:firstLine="540"/>
        <w:jc w:val="both"/>
      </w:pPr>
      <w:r w:rsidRPr="00526127">
        <w:t xml:space="preserve">1.8. Согласование заключения договоров безвозмездного пользования, аренды (субаренды) муниципального недвижимого имущества и особо ценного движимого имущества, закрепленного на праве оперативного управления за автономными учреждениями собственником имущества либо приобретенного им за счет средств, выделенных ему собственником на приобретение такого имущества, осуществляется Администрацией </w:t>
      </w:r>
      <w:r w:rsidR="00076999">
        <w:t xml:space="preserve">сельского поселения </w:t>
      </w:r>
      <w:proofErr w:type="spellStart"/>
      <w:r w:rsidR="00076999">
        <w:t>Лемазинский</w:t>
      </w:r>
      <w:proofErr w:type="spellEnd"/>
      <w:r w:rsidR="00076999">
        <w:t xml:space="preserve"> сельсовет </w:t>
      </w:r>
      <w:r w:rsidRPr="00526127">
        <w:t>муниципального района при наличии согласования учредителя учреждения, копии технической документации, рекомендаций наблюдательного совета учреждения, а также иных документов, предусмотренных настоящим Порядком.</w:t>
      </w:r>
    </w:p>
    <w:p w:rsidR="00E572DB" w:rsidRPr="00D53AC6" w:rsidRDefault="00E572DB" w:rsidP="00E572DB">
      <w:pPr>
        <w:ind w:firstLine="540"/>
        <w:jc w:val="both"/>
      </w:pPr>
      <w:r w:rsidRPr="00526127">
        <w:t xml:space="preserve">1.9. Согласование заключения договоров безвозмездного пользования, аренды (субаренды) муниципального недвижимого имущества, закрепленного на праве хозяйственного ведения за муниципальными предприятиями </w:t>
      </w:r>
      <w:r w:rsidR="00076999">
        <w:t xml:space="preserve">сельского поселения </w:t>
      </w:r>
      <w:proofErr w:type="spellStart"/>
      <w:r w:rsidR="00076999">
        <w:t>Лемазинский</w:t>
      </w:r>
      <w:proofErr w:type="spellEnd"/>
      <w:r w:rsidR="00076999">
        <w:t xml:space="preserve"> сельсовет </w:t>
      </w:r>
      <w:r w:rsidRPr="00526127">
        <w:t xml:space="preserve">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Башкортостан, осуществляется Администрацией</w:t>
      </w:r>
      <w:r w:rsidR="00076999">
        <w:t xml:space="preserve"> сельского </w:t>
      </w:r>
      <w:r w:rsidR="00076999" w:rsidRPr="00D53AC6">
        <w:t xml:space="preserve">поселения </w:t>
      </w:r>
      <w:proofErr w:type="spellStart"/>
      <w:r w:rsidR="00076999" w:rsidRPr="00D53AC6">
        <w:t>Лемазинский</w:t>
      </w:r>
      <w:proofErr w:type="spellEnd"/>
      <w:r w:rsidR="00076999" w:rsidRPr="00D53AC6">
        <w:t xml:space="preserve"> сельсовет</w:t>
      </w:r>
      <w:r w:rsidRPr="00D53AC6">
        <w:t xml:space="preserve"> муниципального района при наличии копии технической документации, а также иных документов, предусмотренных настоящим Порядком.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1.10. В целях установления единого порядка управления и распоряжения муниципальным имуществом учет договоров доверительного управления, безвозмездного пользования, аренды (субаренды) осуществляется Администрацией </w:t>
      </w:r>
      <w:r w:rsidR="00D53AC6">
        <w:t xml:space="preserve">сельского поселения </w:t>
      </w:r>
      <w:proofErr w:type="spellStart"/>
      <w:r w:rsidR="00D53AC6">
        <w:t>Лемазинский</w:t>
      </w:r>
      <w:proofErr w:type="spellEnd"/>
      <w:r w:rsidR="00D53AC6">
        <w:t xml:space="preserve"> сельсовет </w:t>
      </w:r>
      <w:r w:rsidRPr="00526127">
        <w:t>муниципального района в отношении муниципального имущества, составляющего казну</w:t>
      </w:r>
      <w:r w:rsidR="00D53AC6">
        <w:t xml:space="preserve"> сельского поселения </w:t>
      </w:r>
      <w:proofErr w:type="spellStart"/>
      <w:r w:rsidR="00D53AC6">
        <w:t>Лемазинский</w:t>
      </w:r>
      <w:proofErr w:type="spellEnd"/>
      <w:r w:rsidR="00D53AC6">
        <w:t xml:space="preserve"> сельсовет</w:t>
      </w:r>
      <w:r w:rsidRPr="00526127">
        <w:t xml:space="preserve"> 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Башкортостан, и муниципального имущества, закрепленного на праве оперативного управления (хозяйственного ведения) за муниципальными учреждениями </w:t>
      </w:r>
      <w:r w:rsidR="00D14BD1">
        <w:t xml:space="preserve">сельского поселения </w:t>
      </w:r>
      <w:proofErr w:type="spellStart"/>
      <w:r w:rsidR="00D14BD1">
        <w:t>Лемазинский</w:t>
      </w:r>
      <w:proofErr w:type="spellEnd"/>
      <w:r w:rsidR="00D14BD1">
        <w:t xml:space="preserve"> сельсовет </w:t>
      </w:r>
      <w:r w:rsidRPr="00526127">
        <w:t xml:space="preserve">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 (муниципальными предприятиями </w:t>
      </w:r>
      <w:r w:rsidR="00D14BD1">
        <w:t xml:space="preserve">сельского поселения </w:t>
      </w:r>
      <w:proofErr w:type="spellStart"/>
      <w:r w:rsidR="00D14BD1">
        <w:t>Лемазинский</w:t>
      </w:r>
      <w:proofErr w:type="spellEnd"/>
      <w:r w:rsidR="00D14BD1">
        <w:t xml:space="preserve"> сельсовет </w:t>
      </w:r>
      <w:r w:rsidRPr="00526127">
        <w:t xml:space="preserve">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Башкортостан).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center"/>
      </w:pPr>
      <w:r w:rsidRPr="00526127">
        <w:t>2. Порядок оформления прав пользования</w:t>
      </w:r>
    </w:p>
    <w:p w:rsidR="00E572DB" w:rsidRPr="00526127" w:rsidRDefault="00E572DB" w:rsidP="00E572DB">
      <w:pPr>
        <w:ind w:firstLine="567"/>
        <w:jc w:val="center"/>
      </w:pPr>
      <w:r w:rsidRPr="00526127">
        <w:t>муниципальным имуществом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  <w:r w:rsidRPr="00526127">
        <w:lastRenderedPageBreak/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 (субаренды), безвозмездного пользования, доверительного управления имуществом, заключаемым:</w:t>
      </w:r>
    </w:p>
    <w:p w:rsidR="00E572DB" w:rsidRPr="00526127" w:rsidRDefault="00E572DB" w:rsidP="00E572DB">
      <w:pPr>
        <w:ind w:firstLine="567"/>
        <w:jc w:val="both"/>
      </w:pPr>
      <w:r w:rsidRPr="00526127">
        <w:t>1) по результатам проведения конкурсов или аукционов на право заключения этих договоров (далее - торги);</w:t>
      </w:r>
    </w:p>
    <w:p w:rsidR="00E572DB" w:rsidRPr="00526127" w:rsidRDefault="00E572DB" w:rsidP="00E572DB">
      <w:pPr>
        <w:ind w:firstLine="567"/>
        <w:jc w:val="both"/>
      </w:pPr>
      <w:r w:rsidRPr="00526127">
        <w:t>2) без проведения торгов.</w:t>
      </w:r>
    </w:p>
    <w:p w:rsidR="00E572DB" w:rsidRPr="00526127" w:rsidRDefault="00E572DB" w:rsidP="00E572DB">
      <w:pPr>
        <w:ind w:firstLine="567"/>
        <w:jc w:val="both"/>
      </w:pPr>
      <w:r w:rsidRPr="00526127">
        <w:t>2.2. Муниципальное имущество предоставляется без проведения торгов в случаях, установленных статьей 17.1 Федерального закона «О защите конкуренции».</w:t>
      </w:r>
    </w:p>
    <w:p w:rsidR="00E572DB" w:rsidRPr="00526127" w:rsidRDefault="00E572DB" w:rsidP="00E572DB">
      <w:pPr>
        <w:ind w:firstLine="567"/>
        <w:jc w:val="both"/>
      </w:pPr>
      <w:r w:rsidRPr="00526127">
        <w:t>2.3. Перечень документов, представляемых заявителем для участия в торгах, приводится в информационном сообщении о проведении торгов, извещении, документации о торгах в соответствии с законодательством.</w:t>
      </w:r>
    </w:p>
    <w:p w:rsidR="00E572DB" w:rsidRPr="00526127" w:rsidRDefault="00E572DB" w:rsidP="00E572DB">
      <w:pPr>
        <w:ind w:firstLine="567"/>
        <w:jc w:val="both"/>
      </w:pPr>
      <w:r w:rsidRPr="00526127">
        <w:t>2.4. Передача в пользование муниципального имущества без проведения торгов осуществляется в следующем порядке:</w:t>
      </w:r>
    </w:p>
    <w:p w:rsidR="00E572DB" w:rsidRPr="00526127" w:rsidRDefault="00E572DB" w:rsidP="00E572DB">
      <w:pPr>
        <w:ind w:firstLine="567"/>
        <w:jc w:val="both"/>
      </w:pPr>
      <w:r w:rsidRPr="00526127">
        <w:t>2.4.1. Юридические и физические лица либо их представители подают в Администрацию</w:t>
      </w:r>
      <w:r w:rsidR="00697745">
        <w:t xml:space="preserve"> сельского поселения </w:t>
      </w:r>
      <w:proofErr w:type="spellStart"/>
      <w:r w:rsidR="00697745">
        <w:t>Лемазинский</w:t>
      </w:r>
      <w:proofErr w:type="spellEnd"/>
      <w:r w:rsidR="00697745">
        <w:t xml:space="preserve"> сельсовет</w:t>
      </w:r>
      <w:r w:rsidRPr="00526127">
        <w:t xml:space="preserve"> муниципального района заявления о передаче муниципального имущества в пользование, которые подлежат регистрации в течение двух календарных дней со дня подачи.</w:t>
      </w:r>
    </w:p>
    <w:p w:rsidR="00E572DB" w:rsidRPr="00526127" w:rsidRDefault="00E572DB" w:rsidP="00E572DB">
      <w:pPr>
        <w:ind w:firstLine="540"/>
        <w:jc w:val="both"/>
      </w:pPr>
      <w:r w:rsidRPr="00526127">
        <w:t xml:space="preserve">2.4.2.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</w:t>
      </w:r>
      <w:r w:rsidR="00697745">
        <w:t xml:space="preserve">сельского поселения </w:t>
      </w:r>
      <w:proofErr w:type="spellStart"/>
      <w:r w:rsidR="00697745">
        <w:t>Лемазинский</w:t>
      </w:r>
      <w:proofErr w:type="spellEnd"/>
      <w:r w:rsidR="00697745">
        <w:t xml:space="preserve"> сельсовет </w:t>
      </w:r>
      <w:r w:rsidRPr="00526127">
        <w:t>муниципального района, за исключением заявлений субъектов малого и среднего предпринимательства, по которым срок рассмотрения не должен превышать двадцати трех календарных дней.</w:t>
      </w:r>
    </w:p>
    <w:p w:rsidR="00E572DB" w:rsidRPr="00526127" w:rsidRDefault="00E572DB" w:rsidP="00E572DB">
      <w:pPr>
        <w:ind w:firstLine="567"/>
        <w:jc w:val="both"/>
      </w:pPr>
      <w:r w:rsidRPr="00526127"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E572DB" w:rsidRPr="00526127" w:rsidRDefault="00E572DB" w:rsidP="00E572DB">
      <w:pPr>
        <w:ind w:firstLine="567"/>
        <w:jc w:val="both"/>
      </w:pPr>
      <w:r w:rsidRPr="00526127"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E572DB" w:rsidRPr="00526127" w:rsidRDefault="00E572DB" w:rsidP="00E572DB">
      <w:pPr>
        <w:ind w:firstLine="567"/>
        <w:jc w:val="both"/>
      </w:pPr>
      <w:r w:rsidRPr="00526127">
        <w:t>муниципальное имущество передано иным юридическим либо физическим лицам в пользование в порядке, установленном законодательством;</w:t>
      </w:r>
    </w:p>
    <w:p w:rsidR="00E572DB" w:rsidRPr="00526127" w:rsidRDefault="00E572DB" w:rsidP="00E572DB">
      <w:pPr>
        <w:ind w:firstLine="540"/>
        <w:jc w:val="both"/>
      </w:pPr>
      <w:r w:rsidRPr="00526127"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E572DB" w:rsidRPr="00526127" w:rsidRDefault="00E572DB" w:rsidP="00E572DB">
      <w:pPr>
        <w:ind w:firstLine="540"/>
        <w:jc w:val="both"/>
      </w:pPr>
      <w:r w:rsidRPr="00526127">
        <w:t xml:space="preserve">приостановлена деятельность заявителя на день подачи заявления в порядке, предусмотренном </w:t>
      </w:r>
      <w:hyperlink r:id="rId11" w:history="1">
        <w:r w:rsidRPr="00526127">
          <w:t>Кодексом</w:t>
        </w:r>
      </w:hyperlink>
      <w:r w:rsidRPr="00526127">
        <w:t xml:space="preserve"> Российской Федерации об административных правонарушениях;</w:t>
      </w:r>
    </w:p>
    <w:p w:rsidR="00E572DB" w:rsidRPr="00526127" w:rsidRDefault="00E572DB" w:rsidP="00E572DB">
      <w:pPr>
        <w:ind w:firstLine="540"/>
        <w:jc w:val="both"/>
      </w:pPr>
      <w:r w:rsidRPr="00526127">
        <w:t>заявителем представлены заведомо ложные сведения, содержащиеся в представленных документах;</w:t>
      </w:r>
    </w:p>
    <w:p w:rsidR="00E572DB" w:rsidRPr="00526127" w:rsidRDefault="00E572DB" w:rsidP="00E572DB">
      <w:pPr>
        <w:ind w:firstLine="540"/>
        <w:jc w:val="both"/>
      </w:pPr>
      <w:r w:rsidRPr="00526127">
        <w:t>заявителем не выполнены условия ранее заключенных договоров о передаче ему в пользование государственного имущества за последние три года;</w:t>
      </w:r>
    </w:p>
    <w:p w:rsidR="00E572DB" w:rsidRPr="00526127" w:rsidRDefault="00E572DB" w:rsidP="00E572DB">
      <w:pPr>
        <w:ind w:firstLine="540"/>
        <w:jc w:val="both"/>
      </w:pPr>
      <w:r w:rsidRPr="00526127">
        <w:t>имеются факты расторжения с заявителем договоров о передаче ему в пользование государственного имущества из-за нарушения заявителем условий данных договоров за последние три года;</w:t>
      </w:r>
    </w:p>
    <w:p w:rsidR="00E572DB" w:rsidRPr="00526127" w:rsidRDefault="00E572DB" w:rsidP="00E572DB">
      <w:pPr>
        <w:ind w:firstLine="540"/>
        <w:jc w:val="both"/>
      </w:pPr>
      <w:r w:rsidRPr="00526127">
        <w:t>имеются неразрешенные судебные споры по поводу указанного в заявлении государственного имущества.</w:t>
      </w:r>
    </w:p>
    <w:p w:rsidR="00E572DB" w:rsidRPr="00526127" w:rsidRDefault="00E572DB" w:rsidP="00E572DB">
      <w:pPr>
        <w:ind w:firstLine="540"/>
        <w:jc w:val="both"/>
      </w:pPr>
      <w:r w:rsidRPr="00526127">
        <w:t>При отказе в передаче государственного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E572DB" w:rsidRPr="00526127" w:rsidRDefault="00E572DB" w:rsidP="00E572DB">
      <w:pPr>
        <w:ind w:firstLine="567"/>
        <w:jc w:val="both"/>
      </w:pPr>
      <w:r w:rsidRPr="00526127">
        <w:t>2.5.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2.6. Администрация </w:t>
      </w:r>
      <w:r w:rsidR="00697745">
        <w:t xml:space="preserve">сельского поселения </w:t>
      </w:r>
      <w:proofErr w:type="spellStart"/>
      <w:r w:rsidR="00697745">
        <w:t>Лемазинский</w:t>
      </w:r>
      <w:proofErr w:type="spellEnd"/>
      <w:r w:rsidR="00697745">
        <w:t xml:space="preserve"> сельсовет </w:t>
      </w:r>
      <w:r w:rsidRPr="00526127">
        <w:t>муниципального района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E572DB" w:rsidRPr="00526127" w:rsidRDefault="00E572DB" w:rsidP="00E572DB">
      <w:pPr>
        <w:ind w:firstLine="567"/>
        <w:jc w:val="both"/>
      </w:pPr>
      <w:r w:rsidRPr="00526127">
        <w:lastRenderedPageBreak/>
        <w:t xml:space="preserve">2.10. Администрация </w:t>
      </w:r>
      <w:r w:rsidR="00697745">
        <w:t xml:space="preserve">сельского поселения </w:t>
      </w:r>
      <w:proofErr w:type="spellStart"/>
      <w:r w:rsidR="00697745">
        <w:t>Лемазинский</w:t>
      </w:r>
      <w:proofErr w:type="spellEnd"/>
      <w:r w:rsidR="00697745">
        <w:t xml:space="preserve"> сельсовет </w:t>
      </w:r>
      <w:r w:rsidRPr="00526127">
        <w:t>муниципального района имеет право в рамках контроля за исполнением договоров о передаче муниципального имущества в пользование:</w:t>
      </w:r>
    </w:p>
    <w:p w:rsidR="00E572DB" w:rsidRPr="00526127" w:rsidRDefault="00E572DB" w:rsidP="00E572DB">
      <w:pPr>
        <w:ind w:firstLine="567"/>
        <w:jc w:val="both"/>
      </w:pPr>
      <w:r w:rsidRPr="00526127">
        <w:t>проводить обследования и проверки использования муниципального имущества;</w:t>
      </w:r>
    </w:p>
    <w:p w:rsidR="00E572DB" w:rsidRPr="00526127" w:rsidRDefault="00E572DB" w:rsidP="00E572DB">
      <w:pPr>
        <w:ind w:firstLine="567"/>
        <w:jc w:val="both"/>
      </w:pPr>
      <w:r w:rsidRPr="00526127">
        <w:t>требовать от проверяемых юридических и физических лиц необходимые документацию и информацию;</w:t>
      </w:r>
    </w:p>
    <w:p w:rsidR="00E572DB" w:rsidRPr="00526127" w:rsidRDefault="00E572DB" w:rsidP="00E572DB">
      <w:pPr>
        <w:ind w:firstLine="567"/>
        <w:jc w:val="both"/>
      </w:pPr>
      <w:r w:rsidRPr="00526127"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E572DB" w:rsidRPr="00526127" w:rsidRDefault="00E572DB" w:rsidP="00E572DB">
      <w:pPr>
        <w:ind w:firstLine="567"/>
        <w:jc w:val="both"/>
      </w:pPr>
      <w:r w:rsidRPr="00526127">
        <w:t>2.8. При передаче в пользование муниципального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47.6 Федерального закона «Об объектах культурного наследия (памятниках истории и культуры) народов Российской Федерации».</w:t>
      </w:r>
    </w:p>
    <w:p w:rsidR="00E572DB" w:rsidRPr="00526127" w:rsidRDefault="00E572DB" w:rsidP="00E572DB">
      <w:pPr>
        <w:ind w:firstLine="540"/>
        <w:jc w:val="both"/>
      </w:pPr>
      <w:r w:rsidRPr="00526127">
        <w:t xml:space="preserve">Пользователь муниципального имущества обязан обратиться за оформлением охранного обязательства в орган, уполномоченный в области сохранения, использования, популяризации и государственной охраны объектов культурного наследия, в соответствии с Федеральным </w:t>
      </w:r>
      <w:hyperlink r:id="rId12" w:history="1">
        <w:r w:rsidRPr="00526127">
          <w:t>законом</w:t>
        </w:r>
      </w:hyperlink>
      <w:r w:rsidRPr="00526127">
        <w:t xml:space="preserve"> «Об объектах культурного наследия (памятниках истории и культуры) народов Российской Федерации» в течение одного месяца со дня передачи ему имущества.</w:t>
      </w:r>
    </w:p>
    <w:p w:rsidR="00E572DB" w:rsidRPr="00526127" w:rsidRDefault="00E572DB" w:rsidP="00E572DB">
      <w:pPr>
        <w:ind w:firstLine="567"/>
        <w:jc w:val="both"/>
      </w:pPr>
      <w:bookmarkStart w:id="0" w:name="_GoBack"/>
      <w:r w:rsidRPr="00D44B3B">
        <w:t xml:space="preserve">2.9. Передача в субаренду третьим лицам муниципального имущества, закрепленного на праве </w:t>
      </w:r>
      <w:bookmarkEnd w:id="0"/>
      <w:r w:rsidRPr="00526127">
        <w:t xml:space="preserve">оперативного управления (хозяйственного ведения) за муниципальными учреждениями (муниципальными предприятиями) и находящегося в пользовании, возможна с согласия Администрации </w:t>
      </w:r>
      <w:r w:rsidR="004E0AFE">
        <w:t xml:space="preserve">сельского поселения </w:t>
      </w:r>
      <w:proofErr w:type="spellStart"/>
      <w:r w:rsidR="004E0AFE">
        <w:t>Лемазинский</w:t>
      </w:r>
      <w:proofErr w:type="spellEnd"/>
      <w:r w:rsidR="004E0AFE">
        <w:t xml:space="preserve"> сельсовет </w:t>
      </w:r>
      <w:r w:rsidRPr="00526127">
        <w:t>муниципального района в порядке, установленном законодательством Российской Федерации о защите конкуренции.</w:t>
      </w:r>
    </w:p>
    <w:p w:rsidR="00E572DB" w:rsidRPr="00526127" w:rsidRDefault="00E572DB" w:rsidP="00E572DB">
      <w:pPr>
        <w:ind w:firstLine="567"/>
        <w:jc w:val="both"/>
      </w:pPr>
      <w:r w:rsidRPr="00526127">
        <w:t>Срок действия указанных договоров субаренды муниципального имущества с третьими лицами не может превышать срока действия основных договоров.</w:t>
      </w:r>
    </w:p>
    <w:p w:rsidR="00E572DB" w:rsidRPr="00526127" w:rsidRDefault="00E572DB" w:rsidP="00E572DB">
      <w:pPr>
        <w:ind w:firstLine="540"/>
        <w:jc w:val="both"/>
      </w:pPr>
      <w:r w:rsidRPr="00526127">
        <w:t xml:space="preserve">2.10. Для договоров, заключаемых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в том числе физическими лицами, не являющимися индивидуальными предпринимателями и применяющими специальный налоговый режим «Налог на профессиональный доход», в отношении муниципального имущества, включенного в Перечень муниципального имущества </w:t>
      </w:r>
      <w:r w:rsidR="004E0AFE">
        <w:t xml:space="preserve">сельского поселения </w:t>
      </w:r>
      <w:proofErr w:type="spellStart"/>
      <w:r w:rsidR="004E0AFE">
        <w:t>Лемазинский</w:t>
      </w:r>
      <w:proofErr w:type="spellEnd"/>
      <w:r w:rsidR="004E0AFE">
        <w:t xml:space="preserve"> сельсовет </w:t>
      </w:r>
      <w:r w:rsidRPr="00526127">
        <w:t xml:space="preserve">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доход», срок действия договора составляет не менее пяти лет.</w:t>
      </w:r>
    </w:p>
    <w:p w:rsidR="00E572DB" w:rsidRPr="00526127" w:rsidRDefault="00E572DB" w:rsidP="00E572DB">
      <w:pPr>
        <w:ind w:firstLine="567"/>
        <w:jc w:val="both"/>
      </w:pPr>
      <w:r w:rsidRPr="00526127"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E572DB" w:rsidRPr="00526127" w:rsidRDefault="00E572DB" w:rsidP="00E572DB">
      <w:pPr>
        <w:ind w:firstLine="540"/>
        <w:jc w:val="both"/>
      </w:pPr>
      <w:r w:rsidRPr="00526127"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не должен превышать трех лет.</w:t>
      </w:r>
    </w:p>
    <w:p w:rsidR="00E572DB" w:rsidRPr="00526127" w:rsidRDefault="00E572DB" w:rsidP="00E572DB">
      <w:pPr>
        <w:ind w:firstLine="567"/>
        <w:jc w:val="both"/>
      </w:pPr>
      <w:r w:rsidRPr="00526127">
        <w:t>2.11. Изменение условий договора, указанных в документации о торгах, по результатам которых заключен договор, не допускается.</w:t>
      </w:r>
    </w:p>
    <w:p w:rsidR="00E572DB" w:rsidRPr="00526127" w:rsidRDefault="00E572DB" w:rsidP="00E572DB">
      <w:pPr>
        <w:ind w:firstLine="567"/>
        <w:jc w:val="both"/>
      </w:pPr>
      <w:r w:rsidRPr="00526127">
        <w:t>Цена договора, заключенного по результатам торгов, может быть изменена только в сторону увеличения.</w:t>
      </w:r>
    </w:p>
    <w:p w:rsidR="00E572DB" w:rsidRPr="00526127" w:rsidRDefault="00E572DB" w:rsidP="00E572DB">
      <w:pPr>
        <w:ind w:firstLine="540"/>
        <w:jc w:val="both"/>
      </w:pPr>
      <w:r w:rsidRPr="00526127">
        <w:lastRenderedPageBreak/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арендная плата вносится в порядке, предусмотренном пунктом 1.4 Методики определения годовой арендной платы за пользование муниципальными имуществом </w:t>
      </w:r>
      <w:r w:rsidR="004E0AFE">
        <w:t xml:space="preserve">сельского поселения </w:t>
      </w:r>
      <w:proofErr w:type="spellStart"/>
      <w:r w:rsidR="004E0AFE">
        <w:t>Лемазинский</w:t>
      </w:r>
      <w:proofErr w:type="spellEnd"/>
      <w:r w:rsidR="004E0AFE">
        <w:t xml:space="preserve"> сельсовет </w:t>
      </w:r>
      <w:r w:rsidRPr="00526127">
        <w:t xml:space="preserve">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Башкортостан, утвержденной настоящим Решением (далее - Методика).</w:t>
      </w:r>
    </w:p>
    <w:p w:rsidR="00E572DB" w:rsidRPr="00526127" w:rsidRDefault="00E572DB" w:rsidP="00E572DB">
      <w:pPr>
        <w:ind w:firstLine="540"/>
        <w:jc w:val="both"/>
      </w:pPr>
      <w:r w:rsidRPr="00526127">
        <w:t xml:space="preserve">2.12. По истечении срока договора аренды муниципального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</w:t>
      </w:r>
      <w:hyperlink r:id="rId13" w:history="1">
        <w:r w:rsidRPr="00526127">
          <w:t>частью 9 статьи 17.1</w:t>
        </w:r>
      </w:hyperlink>
      <w:r w:rsidRPr="00526127">
        <w:t xml:space="preserve"> Закона о защите конкуренции.</w:t>
      </w:r>
    </w:p>
    <w:p w:rsidR="00E572DB" w:rsidRPr="00526127" w:rsidRDefault="00E572DB" w:rsidP="00E572DB">
      <w:pPr>
        <w:ind w:firstLine="540"/>
        <w:jc w:val="both"/>
      </w:pP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center"/>
      </w:pPr>
      <w:r w:rsidRPr="00526127">
        <w:t>3. Особенности передачи муниципального имущества</w:t>
      </w:r>
    </w:p>
    <w:p w:rsidR="00E572DB" w:rsidRPr="00526127" w:rsidRDefault="00E572DB" w:rsidP="00E572DB">
      <w:pPr>
        <w:ind w:firstLine="567"/>
        <w:jc w:val="center"/>
      </w:pPr>
      <w:r w:rsidRPr="00526127">
        <w:t>в доверительное управление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  <w:r w:rsidRPr="00526127">
        <w:t xml:space="preserve">3.1. Муниципальное имущество передается в доверительное управление в соответствии с </w:t>
      </w:r>
      <w:hyperlink r:id="rId14" w:history="1">
        <w:r w:rsidRPr="00526127">
          <w:rPr>
            <w:rStyle w:val="a8"/>
            <w:rFonts w:eastAsia="Arial Unicode MS"/>
          </w:rPr>
          <w:t xml:space="preserve">разделом </w:t>
        </w:r>
      </w:hyperlink>
      <w:r w:rsidRPr="00526127">
        <w:t>2 настоящего Порядка индивидуальному предпринимателю или коммерческой организации, за исключением унитарного предприятия.</w:t>
      </w:r>
    </w:p>
    <w:p w:rsidR="00E572DB" w:rsidRPr="00526127" w:rsidRDefault="00E572DB" w:rsidP="00E572DB">
      <w:pPr>
        <w:ind w:firstLine="567"/>
        <w:jc w:val="both"/>
      </w:pPr>
      <w:r w:rsidRPr="00526127"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E572DB" w:rsidRPr="00526127" w:rsidRDefault="00E572DB" w:rsidP="00E572DB">
      <w:pPr>
        <w:ind w:firstLine="567"/>
        <w:jc w:val="both"/>
      </w:pPr>
      <w:r w:rsidRPr="00526127"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(выгодоприобретателя).</w:t>
      </w:r>
    </w:p>
    <w:p w:rsidR="00E572DB" w:rsidRPr="00526127" w:rsidRDefault="00E572DB" w:rsidP="00E572DB">
      <w:pPr>
        <w:ind w:firstLine="567"/>
        <w:jc w:val="both"/>
      </w:pPr>
      <w:r w:rsidRPr="00526127">
        <w:t>Учредителем доверительного управления является собственник муниципального имущества.</w:t>
      </w:r>
    </w:p>
    <w:p w:rsidR="00E572DB" w:rsidRPr="00526127" w:rsidRDefault="00E572DB" w:rsidP="00E572DB">
      <w:pPr>
        <w:ind w:firstLine="540"/>
        <w:jc w:val="both"/>
      </w:pPr>
      <w:r w:rsidRPr="00526127">
        <w:t xml:space="preserve">3.2. Имущество, находящееся в хозяйственном ведении или оперативном управлении, не может быть передано в доверительное управление. 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</w:t>
      </w:r>
      <w:proofErr w:type="gramStart"/>
      <w:r w:rsidRPr="00526127">
        <w:t>оперативном управлении</w:t>
      </w:r>
      <w:proofErr w:type="gramEnd"/>
      <w:r w:rsidRPr="00526127">
        <w:t xml:space="preserve">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иным, предусмотренным законом основаниям.</w:t>
      </w:r>
    </w:p>
    <w:p w:rsidR="00E572DB" w:rsidRPr="00526127" w:rsidRDefault="00E572DB" w:rsidP="00E572DB">
      <w:pPr>
        <w:ind w:firstLine="567"/>
        <w:jc w:val="both"/>
      </w:pPr>
      <w:r w:rsidRPr="00526127">
        <w:t>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от имени </w:t>
      </w:r>
      <w:r w:rsidR="00531C1F">
        <w:t xml:space="preserve">сельского поселения </w:t>
      </w:r>
      <w:proofErr w:type="spellStart"/>
      <w:r w:rsidR="00531C1F">
        <w:t>Лемазинский</w:t>
      </w:r>
      <w:proofErr w:type="spellEnd"/>
      <w:r w:rsidR="00531C1F">
        <w:t xml:space="preserve"> сельсовет </w:t>
      </w:r>
      <w:r w:rsidRPr="00526127">
        <w:t xml:space="preserve">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 Администрация </w:t>
      </w:r>
      <w:r w:rsidR="00531C1F">
        <w:t xml:space="preserve">сельского поселения </w:t>
      </w:r>
      <w:proofErr w:type="spellStart"/>
      <w:r w:rsidR="00531C1F">
        <w:t>Лемазинский</w:t>
      </w:r>
      <w:proofErr w:type="spellEnd"/>
      <w:r w:rsidR="00531C1F">
        <w:t xml:space="preserve"> сельсовет </w:t>
      </w:r>
      <w:r w:rsidRPr="00526127">
        <w:t>муниципального района в соответствии с настоящим Порядком.</w:t>
      </w:r>
    </w:p>
    <w:p w:rsidR="00E572DB" w:rsidRPr="00526127" w:rsidRDefault="00E572DB" w:rsidP="00E572DB">
      <w:pPr>
        <w:ind w:firstLine="567"/>
        <w:jc w:val="both"/>
      </w:pPr>
      <w:r w:rsidRPr="00526127">
        <w:t>3.4. Передача муниципального имущества в доверительное управление производится по рыночной стоимости.</w:t>
      </w:r>
    </w:p>
    <w:p w:rsidR="00E572DB" w:rsidRPr="00526127" w:rsidRDefault="00E572DB" w:rsidP="00E572DB">
      <w:pPr>
        <w:ind w:firstLine="567"/>
        <w:jc w:val="both"/>
      </w:pPr>
      <w:r w:rsidRPr="00526127">
        <w:t>Доверительный управляющий организует проведение оценки рыночной стоимости передаваемого в доверительное управление муниципального имущества и осуществляет оплату расходов на данное мероприятие.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</w:t>
      </w:r>
      <w:r w:rsidRPr="00526127">
        <w:lastRenderedPageBreak/>
        <w:t>расчетов по деятельности, связанной с доверительным управлением, открывается отдельный банковский счет.</w:t>
      </w:r>
    </w:p>
    <w:p w:rsidR="00E572DB" w:rsidRPr="00526127" w:rsidRDefault="00E572DB" w:rsidP="00E572DB">
      <w:pPr>
        <w:ind w:firstLine="567"/>
        <w:jc w:val="both"/>
      </w:pPr>
      <w:r w:rsidRPr="00526127">
        <w:t>3.6. Для оформления договора доверительного управления муниципальным имуществом без проведения торгов представляются следующие документы:</w:t>
      </w:r>
    </w:p>
    <w:p w:rsidR="00E572DB" w:rsidRPr="00526127" w:rsidRDefault="00E572DB" w:rsidP="00E572DB">
      <w:pPr>
        <w:ind w:firstLine="540"/>
        <w:jc w:val="both"/>
        <w:rPr>
          <w:color w:val="2D2D2D"/>
          <w:spacing w:val="2"/>
        </w:rPr>
      </w:pPr>
      <w:r w:rsidRPr="00526127">
        <w:rPr>
          <w:color w:val="2D2D2D"/>
          <w:spacing w:val="2"/>
        </w:rPr>
        <w:t xml:space="preserve">а) заявление о предоставлении муниципального имущества в пользование по форме, утвержденной Администрацией </w:t>
      </w:r>
      <w:r w:rsidR="00531C1F">
        <w:rPr>
          <w:color w:val="2D2D2D"/>
          <w:spacing w:val="2"/>
        </w:rPr>
        <w:t>сельского поселения</w:t>
      </w:r>
      <w:r w:rsidRPr="00526127">
        <w:rPr>
          <w:color w:val="2D2D2D"/>
          <w:spacing w:val="2"/>
        </w:rPr>
        <w:t>;</w:t>
      </w:r>
    </w:p>
    <w:p w:rsidR="00E572DB" w:rsidRPr="00526127" w:rsidRDefault="00E572DB" w:rsidP="00E572DB">
      <w:pPr>
        <w:ind w:firstLine="540"/>
        <w:jc w:val="both"/>
        <w:rPr>
          <w:color w:val="2D2D2D"/>
          <w:spacing w:val="2"/>
        </w:rPr>
      </w:pPr>
      <w:r w:rsidRPr="00526127">
        <w:rPr>
          <w:color w:val="2D2D2D"/>
          <w:spacing w:val="2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E572DB" w:rsidRPr="00526127" w:rsidRDefault="00E572DB" w:rsidP="00E572DB">
      <w:pPr>
        <w:ind w:firstLine="540"/>
        <w:jc w:val="both"/>
        <w:rPr>
          <w:color w:val="2D2D2D"/>
          <w:spacing w:val="2"/>
        </w:rPr>
      </w:pPr>
      <w:r w:rsidRPr="00526127">
        <w:rPr>
          <w:color w:val="2D2D2D"/>
          <w:spacing w:val="2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E572DB" w:rsidRPr="00526127" w:rsidRDefault="00E572DB" w:rsidP="00E572DB">
      <w:pPr>
        <w:ind w:firstLine="540"/>
        <w:jc w:val="both"/>
        <w:rPr>
          <w:color w:val="2D2D2D"/>
          <w:spacing w:val="2"/>
        </w:rPr>
      </w:pPr>
      <w:r w:rsidRPr="00526127">
        <w:rPr>
          <w:color w:val="2D2D2D"/>
          <w:spacing w:val="2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5" w:history="1">
        <w:r w:rsidRPr="00526127">
          <w:rPr>
            <w:color w:val="2D2D2D"/>
            <w:spacing w:val="2"/>
          </w:rPr>
          <w:t>Кодексом</w:t>
        </w:r>
      </w:hyperlink>
      <w:r w:rsidRPr="00526127">
        <w:rPr>
          <w:color w:val="2D2D2D"/>
          <w:spacing w:val="2"/>
        </w:rPr>
        <w:t xml:space="preserve"> Российской Федерации об административных правонарушениях;</w:t>
      </w:r>
    </w:p>
    <w:p w:rsidR="00E572DB" w:rsidRPr="00526127" w:rsidRDefault="00E572DB" w:rsidP="00E572DB">
      <w:pPr>
        <w:ind w:firstLine="540"/>
        <w:jc w:val="both"/>
        <w:rPr>
          <w:color w:val="2D2D2D"/>
          <w:spacing w:val="2"/>
        </w:rPr>
      </w:pPr>
      <w:r w:rsidRPr="00526127">
        <w:rPr>
          <w:color w:val="2D2D2D"/>
          <w:spacing w:val="2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572DB" w:rsidRPr="00526127" w:rsidRDefault="00E572DB" w:rsidP="00E572DB">
      <w:pPr>
        <w:ind w:firstLine="540"/>
        <w:jc w:val="both"/>
        <w:rPr>
          <w:color w:val="2D2D2D"/>
          <w:spacing w:val="2"/>
        </w:rPr>
      </w:pPr>
      <w:r w:rsidRPr="00526127">
        <w:rPr>
          <w:color w:val="2D2D2D"/>
          <w:spacing w:val="2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E572DB" w:rsidRPr="00526127" w:rsidRDefault="00E572DB" w:rsidP="00E572DB">
      <w:pPr>
        <w:ind w:firstLine="540"/>
        <w:jc w:val="both"/>
        <w:rPr>
          <w:color w:val="2D2D2D"/>
          <w:spacing w:val="2"/>
        </w:rPr>
      </w:pPr>
      <w:r w:rsidRPr="00526127">
        <w:rPr>
          <w:color w:val="2D2D2D"/>
          <w:spacing w:val="2"/>
        </w:rPr>
        <w:t>ж) перечень муниципального имущества, предполагаемого к передаче в доверительное управление;</w:t>
      </w:r>
    </w:p>
    <w:p w:rsidR="00E572DB" w:rsidRPr="00526127" w:rsidRDefault="00E572DB" w:rsidP="00E572DB">
      <w:pPr>
        <w:ind w:firstLine="540"/>
        <w:jc w:val="both"/>
        <w:rPr>
          <w:color w:val="2D2D2D"/>
          <w:spacing w:val="2"/>
        </w:rPr>
      </w:pPr>
      <w:r w:rsidRPr="00526127">
        <w:rPr>
          <w:color w:val="2D2D2D"/>
          <w:spacing w:val="2"/>
        </w:rPr>
        <w:t>з) выписка из Единого государственного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- юридического лица банкротом и об открытии конкурсного производства;</w:t>
      </w:r>
    </w:p>
    <w:p w:rsidR="00E572DB" w:rsidRPr="00526127" w:rsidRDefault="00E572DB" w:rsidP="00E572DB">
      <w:pPr>
        <w:ind w:firstLine="540"/>
        <w:jc w:val="both"/>
        <w:rPr>
          <w:color w:val="2D2D2D"/>
          <w:spacing w:val="2"/>
        </w:rPr>
      </w:pPr>
      <w:r w:rsidRPr="00526127">
        <w:rPr>
          <w:color w:val="2D2D2D"/>
          <w:spacing w:val="2"/>
        </w:rPr>
        <w:t xml:space="preserve">и) выписка из Единого государственного реестра индивидуальных предпринимателей (далее - ЕГРИП),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6" w:history="1">
        <w:r w:rsidRPr="00526127">
          <w:rPr>
            <w:color w:val="2D2D2D"/>
            <w:spacing w:val="2"/>
          </w:rPr>
          <w:t>Кодексом</w:t>
        </w:r>
      </w:hyperlink>
      <w:r w:rsidRPr="00526127">
        <w:rPr>
          <w:color w:val="2D2D2D"/>
          <w:spacing w:val="2"/>
        </w:rPr>
        <w:t xml:space="preserve"> Российской Федерации об административных правонарушениях;</w:t>
      </w:r>
    </w:p>
    <w:p w:rsidR="00E572DB" w:rsidRPr="00526127" w:rsidRDefault="00E572DB" w:rsidP="00E572DB">
      <w:pPr>
        <w:ind w:firstLine="540"/>
        <w:jc w:val="both"/>
        <w:rPr>
          <w:color w:val="2D2D2D"/>
          <w:spacing w:val="2"/>
        </w:rPr>
      </w:pPr>
      <w:r w:rsidRPr="00526127">
        <w:rPr>
          <w:color w:val="2D2D2D"/>
          <w:spacing w:val="2"/>
        </w:rPr>
        <w:t>к) выписка из Единого государственного реестра недвижимости (далее - ЕГРН) об основных характеристиках и зарегистрированных правах на объект недвижимости;</w:t>
      </w:r>
    </w:p>
    <w:p w:rsidR="00E572DB" w:rsidRPr="00526127" w:rsidRDefault="00E572DB" w:rsidP="00E572DB">
      <w:pPr>
        <w:ind w:firstLine="540"/>
        <w:jc w:val="both"/>
        <w:rPr>
          <w:color w:val="2D2D2D"/>
          <w:spacing w:val="2"/>
        </w:rPr>
      </w:pPr>
      <w:r w:rsidRPr="00526127">
        <w:rPr>
          <w:color w:val="2D2D2D"/>
          <w:spacing w:val="2"/>
        </w:rPr>
        <w:t>л) выписка из Единого реестра субъектов малого и среднего предпринимательства;</w:t>
      </w:r>
    </w:p>
    <w:p w:rsidR="00E572DB" w:rsidRPr="00526127" w:rsidRDefault="00E572DB" w:rsidP="00E572DB">
      <w:pPr>
        <w:ind w:firstLine="540"/>
        <w:jc w:val="both"/>
        <w:rPr>
          <w:color w:val="2D2D2D"/>
          <w:spacing w:val="2"/>
        </w:rPr>
      </w:pPr>
      <w:r w:rsidRPr="00526127">
        <w:rPr>
          <w:color w:val="2D2D2D"/>
          <w:spacing w:val="2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</w:t>
      </w:r>
    </w:p>
    <w:p w:rsidR="00E572DB" w:rsidRPr="00526127" w:rsidRDefault="00E572DB" w:rsidP="00E572DB">
      <w:pPr>
        <w:ind w:firstLine="540"/>
        <w:jc w:val="both"/>
        <w:rPr>
          <w:color w:val="2D2D2D"/>
          <w:spacing w:val="2"/>
        </w:rPr>
      </w:pPr>
      <w:r w:rsidRPr="00526127">
        <w:rPr>
          <w:color w:val="2D2D2D"/>
          <w:spacing w:val="2"/>
        </w:rPr>
        <w:t xml:space="preserve">Документы, указанные в </w:t>
      </w:r>
      <w:hyperlink r:id="rId17" w:history="1">
        <w:r w:rsidRPr="00526127">
          <w:rPr>
            <w:color w:val="2D2D2D"/>
            <w:spacing w:val="2"/>
          </w:rPr>
          <w:t>подпунктах «а</w:t>
        </w:r>
      </w:hyperlink>
      <w:r w:rsidRPr="00526127">
        <w:rPr>
          <w:color w:val="2D2D2D"/>
          <w:spacing w:val="2"/>
        </w:rPr>
        <w:t xml:space="preserve">» - </w:t>
      </w:r>
      <w:hyperlink r:id="rId18" w:history="1">
        <w:r w:rsidRPr="00526127">
          <w:rPr>
            <w:color w:val="2D2D2D"/>
            <w:spacing w:val="2"/>
          </w:rPr>
          <w:t>«ж</w:t>
        </w:r>
      </w:hyperlink>
      <w:r w:rsidRPr="00526127">
        <w:rPr>
          <w:color w:val="2D2D2D"/>
          <w:spacing w:val="2"/>
        </w:rPr>
        <w:t xml:space="preserve">» настоящего пункта, представляются в Администрацию </w:t>
      </w:r>
      <w:r w:rsidR="00531C1F">
        <w:rPr>
          <w:color w:val="2D2D2D"/>
          <w:spacing w:val="2"/>
        </w:rPr>
        <w:t xml:space="preserve">сельского поселения </w:t>
      </w:r>
      <w:proofErr w:type="spellStart"/>
      <w:r w:rsidR="00531C1F">
        <w:rPr>
          <w:color w:val="2D2D2D"/>
          <w:spacing w:val="2"/>
        </w:rPr>
        <w:t>Лемазинский</w:t>
      </w:r>
      <w:proofErr w:type="spellEnd"/>
      <w:r w:rsidR="00531C1F">
        <w:rPr>
          <w:color w:val="2D2D2D"/>
          <w:spacing w:val="2"/>
        </w:rPr>
        <w:t xml:space="preserve"> сельсовет </w:t>
      </w:r>
      <w:r w:rsidRPr="00526127">
        <w:rPr>
          <w:color w:val="2D2D2D"/>
          <w:spacing w:val="2"/>
        </w:rPr>
        <w:t xml:space="preserve">муниципального района заявителем самостоятельно непосредственно в адрес Администрации </w:t>
      </w:r>
      <w:r w:rsidR="00531C1F">
        <w:rPr>
          <w:color w:val="2D2D2D"/>
          <w:spacing w:val="2"/>
        </w:rPr>
        <w:t xml:space="preserve">сельского поселения </w:t>
      </w:r>
      <w:proofErr w:type="spellStart"/>
      <w:r w:rsidR="00531C1F">
        <w:rPr>
          <w:color w:val="2D2D2D"/>
          <w:spacing w:val="2"/>
        </w:rPr>
        <w:t>Лемазинский</w:t>
      </w:r>
      <w:proofErr w:type="spellEnd"/>
      <w:r w:rsidR="00531C1F">
        <w:rPr>
          <w:color w:val="2D2D2D"/>
          <w:spacing w:val="2"/>
        </w:rPr>
        <w:t xml:space="preserve"> сельсовет </w:t>
      </w:r>
      <w:r w:rsidRPr="00526127">
        <w:rPr>
          <w:color w:val="2D2D2D"/>
          <w:spacing w:val="2"/>
        </w:rPr>
        <w:t xml:space="preserve">муниципального района,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МФЦ), посредством почтовой связи, через «личный кабинет» на Региональном портале государственных и муниципальных услуг (далее - РПГУ) с </w:t>
      </w:r>
      <w:r w:rsidRPr="00526127">
        <w:rPr>
          <w:color w:val="2D2D2D"/>
          <w:spacing w:val="2"/>
        </w:rPr>
        <w:lastRenderedPageBreak/>
        <w:t>использованием квалифицированной электронной подписи для заверения документов или при личном обращении заявителя.</w:t>
      </w:r>
    </w:p>
    <w:p w:rsidR="00E572DB" w:rsidRPr="00526127" w:rsidRDefault="00E572DB" w:rsidP="00E572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26127">
        <w:rPr>
          <w:color w:val="2D2D2D"/>
          <w:spacing w:val="2"/>
        </w:rPr>
        <w:t xml:space="preserve">Документы, указанные в подпунктах «з» - «л» настоящего пункта, запрашиваются Администрацией </w:t>
      </w:r>
      <w:r w:rsidR="00F83A37">
        <w:rPr>
          <w:color w:val="2D2D2D"/>
          <w:spacing w:val="2"/>
        </w:rPr>
        <w:t xml:space="preserve">сельского поселения </w:t>
      </w:r>
      <w:proofErr w:type="spellStart"/>
      <w:r w:rsidR="00F83A37">
        <w:rPr>
          <w:color w:val="2D2D2D"/>
          <w:spacing w:val="2"/>
        </w:rPr>
        <w:t>Лемазинский</w:t>
      </w:r>
      <w:proofErr w:type="spellEnd"/>
      <w:r w:rsidR="00F83A37">
        <w:rPr>
          <w:color w:val="2D2D2D"/>
          <w:spacing w:val="2"/>
        </w:rPr>
        <w:t xml:space="preserve"> сельсовет </w:t>
      </w:r>
      <w:r w:rsidRPr="00526127">
        <w:t>муниципального района</w:t>
      </w:r>
      <w:r w:rsidRPr="00526127">
        <w:rPr>
          <w:color w:val="2D2D2D"/>
          <w:spacing w:val="2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E572DB" w:rsidRPr="00526127" w:rsidRDefault="00E572DB" w:rsidP="00E572DB">
      <w:pPr>
        <w:ind w:firstLine="567"/>
        <w:jc w:val="both"/>
      </w:pPr>
      <w:r w:rsidRPr="00526127"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E572DB" w:rsidRPr="00526127" w:rsidRDefault="00E572DB" w:rsidP="00E572DB">
      <w:pPr>
        <w:ind w:firstLine="540"/>
        <w:jc w:val="both"/>
      </w:pPr>
      <w:r w:rsidRPr="00526127">
        <w:t>Договор доверительного управления имуществом заключается на срок, не превышающий пяти лет.</w:t>
      </w:r>
    </w:p>
    <w:p w:rsidR="00E572DB" w:rsidRPr="00526127" w:rsidRDefault="00E572DB" w:rsidP="00E572DB">
      <w:pPr>
        <w:ind w:firstLine="540"/>
        <w:jc w:val="both"/>
      </w:pPr>
      <w:r w:rsidRPr="00526127"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Администрацией </w:t>
      </w:r>
      <w:r w:rsidR="00F83A37">
        <w:t xml:space="preserve">сельского поселения </w:t>
      </w:r>
      <w:proofErr w:type="spellStart"/>
      <w:r w:rsidR="00F83A37">
        <w:t>Лемазинский</w:t>
      </w:r>
      <w:proofErr w:type="spellEnd"/>
      <w:r w:rsidR="00F83A37">
        <w:t xml:space="preserve"> сельсовет </w:t>
      </w:r>
      <w:r w:rsidRPr="00526127">
        <w:t>муниципального района, а также перечень муниципального имущества, являющийся неотъемлемой частью указанного договора.</w:t>
      </w:r>
    </w:p>
    <w:p w:rsidR="00E572DB" w:rsidRPr="00526127" w:rsidRDefault="00E572DB" w:rsidP="00E572DB">
      <w:pPr>
        <w:ind w:firstLine="567"/>
        <w:jc w:val="both"/>
      </w:pPr>
      <w:r w:rsidRPr="00526127"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E572DB" w:rsidRPr="00526127" w:rsidRDefault="00E572DB" w:rsidP="00E572DB">
      <w:pPr>
        <w:ind w:firstLine="567"/>
        <w:jc w:val="both"/>
      </w:pPr>
      <w:r w:rsidRPr="00526127"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center"/>
      </w:pPr>
      <w:r w:rsidRPr="00526127">
        <w:t>4. Особенности передачи муниципального имущества</w:t>
      </w:r>
    </w:p>
    <w:p w:rsidR="00E572DB" w:rsidRPr="00526127" w:rsidRDefault="00E572DB" w:rsidP="00E572DB">
      <w:pPr>
        <w:ind w:firstLine="567"/>
        <w:jc w:val="center"/>
      </w:pPr>
      <w:r w:rsidRPr="00526127">
        <w:t>в безвозмездное пользование</w:t>
      </w:r>
    </w:p>
    <w:p w:rsidR="00E572DB" w:rsidRPr="00526127" w:rsidRDefault="00E572DB" w:rsidP="00E572DB">
      <w:pPr>
        <w:ind w:firstLine="567"/>
        <w:jc w:val="center"/>
      </w:pPr>
    </w:p>
    <w:p w:rsidR="00E572DB" w:rsidRPr="00526127" w:rsidRDefault="00E572DB" w:rsidP="00E572DB">
      <w:pPr>
        <w:ind w:firstLine="567"/>
        <w:jc w:val="both"/>
      </w:pPr>
      <w:r w:rsidRPr="00526127">
        <w:t xml:space="preserve">4.1. Муниципальное имущество передается в безвозмездное пользование в соответствии с </w:t>
      </w:r>
      <w:hyperlink r:id="rId19" w:history="1">
        <w:r w:rsidRPr="00526127">
          <w:rPr>
            <w:rStyle w:val="a8"/>
            <w:rFonts w:eastAsia="Arial Unicode MS"/>
          </w:rPr>
          <w:t xml:space="preserve">разделом </w:t>
        </w:r>
      </w:hyperlink>
      <w:r w:rsidRPr="00526127">
        <w:t>2 настоящего Порядка.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4.2. Администрация </w:t>
      </w:r>
      <w:r w:rsidR="00F83A37">
        <w:t xml:space="preserve">сельского поселения </w:t>
      </w:r>
      <w:proofErr w:type="spellStart"/>
      <w:r w:rsidR="00F83A37">
        <w:t>Лемазинский</w:t>
      </w:r>
      <w:proofErr w:type="spellEnd"/>
      <w:r w:rsidR="00F83A37">
        <w:t xml:space="preserve"> сельсовет </w:t>
      </w:r>
      <w:r w:rsidRPr="00526127">
        <w:t xml:space="preserve">муниципального района либо иные лица, уполномоченные Администрацией </w:t>
      </w:r>
      <w:r w:rsidR="00F83A37">
        <w:t xml:space="preserve">сельского поселения </w:t>
      </w:r>
      <w:proofErr w:type="spellStart"/>
      <w:r w:rsidR="00F83A37">
        <w:t>Лемазинский</w:t>
      </w:r>
      <w:proofErr w:type="spellEnd"/>
      <w:r w:rsidR="00F83A37">
        <w:t xml:space="preserve"> сельсовет </w:t>
      </w:r>
      <w:r w:rsidRPr="00526127">
        <w:t>муниципального района, являются ссудодателями муниципального имущества.</w:t>
      </w:r>
    </w:p>
    <w:p w:rsidR="00E572DB" w:rsidRPr="00526127" w:rsidRDefault="00E572DB" w:rsidP="00E572DB">
      <w:pPr>
        <w:ind w:firstLine="567"/>
        <w:jc w:val="both"/>
      </w:pPr>
      <w:r w:rsidRPr="00526127">
        <w:t>Ссудополучатель обязан пользоваться муниципальным имуществом в соответствии с условиями договора безвозмездного пользования.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4.3. Передача муниципального имущества в безвозмездное пользование производится по балансовой и остаточной стоимости. В случае отсутствия стоимостных показателей муниципального имущества передача в безвозмездное пользование осуществляется по рыночной стоимости. </w:t>
      </w:r>
    </w:p>
    <w:p w:rsidR="00E572DB" w:rsidRPr="00526127" w:rsidRDefault="00E572DB" w:rsidP="00E572DB">
      <w:pPr>
        <w:ind w:firstLine="567"/>
        <w:jc w:val="both"/>
      </w:pPr>
      <w:r w:rsidRPr="00526127">
        <w:t>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мероприятие.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4.4. Муниципальное имущество, переданное в безвозмездное пользование, учитывается ссудополучателем на </w:t>
      </w:r>
      <w:proofErr w:type="spellStart"/>
      <w:r w:rsidRPr="00526127">
        <w:t>забалансовом</w:t>
      </w:r>
      <w:proofErr w:type="spellEnd"/>
      <w:r w:rsidRPr="00526127">
        <w:t xml:space="preserve"> счете в соответствии с законодательством.</w:t>
      </w:r>
    </w:p>
    <w:p w:rsidR="00E572DB" w:rsidRPr="00526127" w:rsidRDefault="00E572DB" w:rsidP="00E572DB">
      <w:pPr>
        <w:ind w:firstLine="567"/>
        <w:jc w:val="both"/>
        <w:rPr>
          <w:spacing w:val="2"/>
        </w:rPr>
      </w:pPr>
      <w:r w:rsidRPr="00526127">
        <w:t xml:space="preserve">4.5. Для оформления договора безвозмездного пользования муниципальным имуществом без проведения торгов представляются </w:t>
      </w:r>
      <w:r w:rsidRPr="00526127">
        <w:rPr>
          <w:spacing w:val="2"/>
        </w:rPr>
        <w:t>следующие документы:</w:t>
      </w:r>
    </w:p>
    <w:p w:rsidR="00E572DB" w:rsidRPr="00526127" w:rsidRDefault="00E572DB" w:rsidP="00E572DB">
      <w:pPr>
        <w:ind w:firstLine="540"/>
        <w:jc w:val="both"/>
        <w:rPr>
          <w:spacing w:val="2"/>
        </w:rPr>
      </w:pPr>
      <w:r w:rsidRPr="00526127">
        <w:rPr>
          <w:spacing w:val="2"/>
        </w:rPr>
        <w:t xml:space="preserve">а) заявление о предоставлении муниципального имущества в пользование по форме, утвержденной Администрацией </w:t>
      </w:r>
      <w:r w:rsidR="00F83A37">
        <w:rPr>
          <w:spacing w:val="2"/>
        </w:rPr>
        <w:t>сельского поселения</w:t>
      </w:r>
      <w:r w:rsidRPr="00526127">
        <w:rPr>
          <w:spacing w:val="2"/>
        </w:rPr>
        <w:t>;</w:t>
      </w:r>
    </w:p>
    <w:p w:rsidR="00E572DB" w:rsidRPr="00526127" w:rsidRDefault="00E572DB" w:rsidP="00E572DB">
      <w:pPr>
        <w:ind w:firstLine="540"/>
        <w:jc w:val="both"/>
        <w:rPr>
          <w:spacing w:val="2"/>
        </w:rPr>
      </w:pPr>
      <w:r w:rsidRPr="00526127">
        <w:rPr>
          <w:spacing w:val="2"/>
        </w:rPr>
        <w:lastRenderedPageBreak/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E572DB" w:rsidRPr="00526127" w:rsidRDefault="00E572DB" w:rsidP="00E572DB">
      <w:pPr>
        <w:ind w:firstLine="540"/>
        <w:jc w:val="both"/>
        <w:rPr>
          <w:spacing w:val="2"/>
        </w:rPr>
      </w:pPr>
      <w:r w:rsidRPr="00526127">
        <w:rPr>
          <w:spacing w:val="2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E572DB" w:rsidRPr="00526127" w:rsidRDefault="00E572DB" w:rsidP="00E572DB">
      <w:pPr>
        <w:ind w:firstLine="540"/>
        <w:jc w:val="both"/>
        <w:rPr>
          <w:spacing w:val="2"/>
        </w:rPr>
      </w:pPr>
      <w:r w:rsidRPr="00526127">
        <w:rPr>
          <w:spacing w:val="2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0" w:history="1">
        <w:r w:rsidRPr="00526127">
          <w:rPr>
            <w:spacing w:val="2"/>
          </w:rPr>
          <w:t>Кодексом</w:t>
        </w:r>
      </w:hyperlink>
      <w:r w:rsidRPr="00526127">
        <w:rPr>
          <w:spacing w:val="2"/>
        </w:rPr>
        <w:t xml:space="preserve"> Российской Федерации об административных правонарушениях;</w:t>
      </w:r>
    </w:p>
    <w:p w:rsidR="00E572DB" w:rsidRPr="00526127" w:rsidRDefault="00E572DB" w:rsidP="00E572DB">
      <w:pPr>
        <w:ind w:firstLine="540"/>
        <w:jc w:val="both"/>
        <w:rPr>
          <w:spacing w:val="2"/>
        </w:rPr>
      </w:pPr>
      <w:r w:rsidRPr="00526127">
        <w:rPr>
          <w:spacing w:val="2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572DB" w:rsidRPr="00526127" w:rsidRDefault="00E572DB" w:rsidP="00E572DB">
      <w:pPr>
        <w:ind w:firstLine="540"/>
        <w:jc w:val="both"/>
        <w:rPr>
          <w:spacing w:val="2"/>
        </w:rPr>
      </w:pPr>
      <w:r w:rsidRPr="00526127">
        <w:rPr>
          <w:spacing w:val="2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E572DB" w:rsidRPr="00526127" w:rsidRDefault="00E572DB" w:rsidP="00E572DB">
      <w:pPr>
        <w:ind w:firstLine="540"/>
        <w:jc w:val="both"/>
        <w:rPr>
          <w:spacing w:val="2"/>
        </w:rPr>
      </w:pPr>
      <w:r w:rsidRPr="00526127">
        <w:rPr>
          <w:spacing w:val="2"/>
        </w:rPr>
        <w:t>ж) перечень муниципального имущества, предполагаемого к передаче в безвозмездное пользование;</w:t>
      </w:r>
    </w:p>
    <w:p w:rsidR="00E572DB" w:rsidRPr="00526127" w:rsidRDefault="00E572DB" w:rsidP="00E572DB">
      <w:pPr>
        <w:ind w:firstLine="540"/>
        <w:jc w:val="both"/>
        <w:rPr>
          <w:spacing w:val="2"/>
        </w:rPr>
      </w:pPr>
      <w:r w:rsidRPr="00526127">
        <w:rPr>
          <w:spacing w:val="2"/>
        </w:rPr>
        <w:t>з) выписка из ЕГРЮЛ;</w:t>
      </w:r>
    </w:p>
    <w:p w:rsidR="00E572DB" w:rsidRPr="00526127" w:rsidRDefault="00E572DB" w:rsidP="00E572DB">
      <w:pPr>
        <w:ind w:firstLine="540"/>
        <w:jc w:val="both"/>
        <w:rPr>
          <w:spacing w:val="2"/>
        </w:rPr>
      </w:pPr>
      <w:r w:rsidRPr="00526127">
        <w:rPr>
          <w:spacing w:val="2"/>
        </w:rPr>
        <w:t>и) выписка из ЕГРИП;</w:t>
      </w:r>
    </w:p>
    <w:p w:rsidR="00E572DB" w:rsidRPr="00526127" w:rsidRDefault="00E572DB" w:rsidP="00E572DB">
      <w:pPr>
        <w:ind w:firstLine="540"/>
        <w:jc w:val="both"/>
        <w:rPr>
          <w:spacing w:val="2"/>
        </w:rPr>
      </w:pPr>
      <w:r w:rsidRPr="00526127">
        <w:rPr>
          <w:spacing w:val="2"/>
        </w:rPr>
        <w:t>к) выписка из ЕГРН;</w:t>
      </w:r>
    </w:p>
    <w:p w:rsidR="00E572DB" w:rsidRPr="00526127" w:rsidRDefault="00E572DB" w:rsidP="00E572DB">
      <w:pPr>
        <w:ind w:firstLine="540"/>
        <w:jc w:val="both"/>
        <w:rPr>
          <w:spacing w:val="2"/>
        </w:rPr>
      </w:pPr>
      <w:r w:rsidRPr="00526127">
        <w:rPr>
          <w:spacing w:val="2"/>
        </w:rPr>
        <w:t>л) выписка из Единого реестра субъектов малого и среднего предпринимательства;</w:t>
      </w:r>
    </w:p>
    <w:p w:rsidR="00E572DB" w:rsidRPr="00526127" w:rsidRDefault="00E572DB" w:rsidP="00E572DB">
      <w:pPr>
        <w:ind w:firstLine="540"/>
        <w:jc w:val="both"/>
        <w:rPr>
          <w:spacing w:val="2"/>
        </w:rPr>
      </w:pPr>
      <w:r w:rsidRPr="00526127">
        <w:rPr>
          <w:spacing w:val="2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</w:t>
      </w:r>
    </w:p>
    <w:p w:rsidR="00E572DB" w:rsidRPr="00526127" w:rsidRDefault="00E572DB" w:rsidP="00E572DB">
      <w:pPr>
        <w:ind w:firstLine="540"/>
        <w:jc w:val="both"/>
        <w:rPr>
          <w:spacing w:val="2"/>
        </w:rPr>
      </w:pPr>
      <w:r w:rsidRPr="00526127">
        <w:rPr>
          <w:spacing w:val="2"/>
        </w:rPr>
        <w:t xml:space="preserve"> Документы, указанные в </w:t>
      </w:r>
      <w:hyperlink r:id="rId21" w:history="1">
        <w:r w:rsidRPr="00526127">
          <w:rPr>
            <w:spacing w:val="2"/>
          </w:rPr>
          <w:t>подпунктах «а</w:t>
        </w:r>
      </w:hyperlink>
      <w:r w:rsidRPr="00526127">
        <w:rPr>
          <w:spacing w:val="2"/>
        </w:rPr>
        <w:t xml:space="preserve">» - </w:t>
      </w:r>
      <w:hyperlink r:id="rId22" w:history="1">
        <w:r w:rsidRPr="00526127">
          <w:rPr>
            <w:spacing w:val="2"/>
          </w:rPr>
          <w:t>«ж</w:t>
        </w:r>
      </w:hyperlink>
      <w:r w:rsidRPr="00526127">
        <w:rPr>
          <w:spacing w:val="2"/>
        </w:rPr>
        <w:t xml:space="preserve">» настоящего пункта, представляются в Администрацию </w:t>
      </w:r>
      <w:r w:rsidR="00F83A37">
        <w:rPr>
          <w:spacing w:val="2"/>
        </w:rPr>
        <w:t xml:space="preserve">сельского поселения </w:t>
      </w:r>
      <w:proofErr w:type="spellStart"/>
      <w:r w:rsidR="00F83A37">
        <w:rPr>
          <w:spacing w:val="2"/>
        </w:rPr>
        <w:t>Лемазинский</w:t>
      </w:r>
      <w:proofErr w:type="spellEnd"/>
      <w:r w:rsidR="00F83A37">
        <w:rPr>
          <w:spacing w:val="2"/>
        </w:rPr>
        <w:t xml:space="preserve"> сельсовет </w:t>
      </w:r>
      <w:r w:rsidRPr="00526127">
        <w:rPr>
          <w:spacing w:val="2"/>
        </w:rPr>
        <w:t xml:space="preserve">муниципального района заявителем самостоятельно непосредственно в адрес Администрации </w:t>
      </w:r>
      <w:r w:rsidR="00F83A37">
        <w:rPr>
          <w:spacing w:val="2"/>
        </w:rPr>
        <w:t xml:space="preserve">сельского поселения </w:t>
      </w:r>
      <w:proofErr w:type="spellStart"/>
      <w:r w:rsidR="00F83A37">
        <w:rPr>
          <w:spacing w:val="2"/>
        </w:rPr>
        <w:t>Лемазинский</w:t>
      </w:r>
      <w:proofErr w:type="spellEnd"/>
      <w:r w:rsidR="00F83A37">
        <w:rPr>
          <w:spacing w:val="2"/>
        </w:rPr>
        <w:t xml:space="preserve"> сельсовет </w:t>
      </w:r>
      <w:r w:rsidRPr="00526127">
        <w:rPr>
          <w:spacing w:val="2"/>
        </w:rPr>
        <w:t>муниципального района, в том числе через РГАУ МФЦ, посредством почтовой связи, через «личный кабинет»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E572DB" w:rsidRPr="00526127" w:rsidRDefault="00E572DB" w:rsidP="00E572DB">
      <w:pPr>
        <w:ind w:firstLine="540"/>
        <w:jc w:val="both"/>
        <w:rPr>
          <w:spacing w:val="2"/>
        </w:rPr>
      </w:pPr>
      <w:r w:rsidRPr="00526127">
        <w:rPr>
          <w:spacing w:val="2"/>
        </w:rPr>
        <w:t xml:space="preserve">Документы, указанные в </w:t>
      </w:r>
      <w:hyperlink r:id="rId23" w:history="1">
        <w:r w:rsidRPr="00526127">
          <w:rPr>
            <w:spacing w:val="2"/>
          </w:rPr>
          <w:t>подпунктах «з</w:t>
        </w:r>
      </w:hyperlink>
      <w:r w:rsidRPr="00526127">
        <w:rPr>
          <w:spacing w:val="2"/>
        </w:rPr>
        <w:t xml:space="preserve">» - </w:t>
      </w:r>
      <w:hyperlink r:id="rId24" w:history="1">
        <w:r w:rsidRPr="00526127">
          <w:rPr>
            <w:spacing w:val="2"/>
          </w:rPr>
          <w:t>«л</w:t>
        </w:r>
      </w:hyperlink>
      <w:r w:rsidRPr="00526127">
        <w:rPr>
          <w:spacing w:val="2"/>
        </w:rPr>
        <w:t xml:space="preserve">» настоящего пункта, запрашиваются Администрацией </w:t>
      </w:r>
      <w:r w:rsidR="00F83A37">
        <w:rPr>
          <w:spacing w:val="2"/>
        </w:rPr>
        <w:t xml:space="preserve">сельского поселения </w:t>
      </w:r>
      <w:proofErr w:type="spellStart"/>
      <w:r w:rsidR="00F83A37">
        <w:rPr>
          <w:spacing w:val="2"/>
        </w:rPr>
        <w:t>Лемазинский</w:t>
      </w:r>
      <w:proofErr w:type="spellEnd"/>
      <w:r w:rsidR="00F83A37">
        <w:rPr>
          <w:spacing w:val="2"/>
        </w:rPr>
        <w:t xml:space="preserve"> сельсовет </w:t>
      </w:r>
      <w:r w:rsidRPr="00526127">
        <w:rPr>
          <w:spacing w:val="2"/>
        </w:rPr>
        <w:t>муниципального района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E572DB" w:rsidRPr="00526127" w:rsidRDefault="00E572DB" w:rsidP="00E572DB">
      <w:pPr>
        <w:shd w:val="clear" w:color="auto" w:fill="FFFFFF"/>
        <w:ind w:firstLine="567"/>
        <w:jc w:val="both"/>
        <w:textAlignment w:val="baseline"/>
      </w:pPr>
      <w:r w:rsidRPr="00526127">
        <w:t xml:space="preserve">4.6. Ссудодатель и ссудополучатель оформляют договор о передаче муниципального имущества в безвозмездное пользование по форме, утвержденной Администрацией </w:t>
      </w:r>
      <w:r w:rsidR="00F83A37">
        <w:t xml:space="preserve">сельского поселения </w:t>
      </w:r>
      <w:proofErr w:type="spellStart"/>
      <w:r w:rsidR="00F83A37">
        <w:t>Лемазинский</w:t>
      </w:r>
      <w:proofErr w:type="spellEnd"/>
      <w:r w:rsidR="00F83A37">
        <w:t xml:space="preserve"> сельсовет </w:t>
      </w:r>
      <w:r w:rsidRPr="00526127">
        <w:t>муниципального района, а также перечни муниципального имущества, являющиеся неотъемлемой частью указанного договора.</w:t>
      </w:r>
    </w:p>
    <w:p w:rsidR="00E572DB" w:rsidRPr="00526127" w:rsidRDefault="00E572DB" w:rsidP="00E572DB">
      <w:pPr>
        <w:ind w:firstLine="567"/>
        <w:jc w:val="both"/>
      </w:pPr>
      <w:r w:rsidRPr="00526127"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E572DB" w:rsidRPr="00526127" w:rsidRDefault="00E572DB" w:rsidP="00E572DB">
      <w:pPr>
        <w:ind w:firstLine="567"/>
        <w:jc w:val="both"/>
      </w:pPr>
      <w:r w:rsidRPr="00526127">
        <w:t>4.7.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4.8. Ссудополучатель по согласованию с Администрацией </w:t>
      </w:r>
      <w:r w:rsidR="00F83A37">
        <w:t xml:space="preserve">сельского поселения </w:t>
      </w:r>
      <w:proofErr w:type="spellStart"/>
      <w:r w:rsidR="00F83A37">
        <w:t>Лемазинский</w:t>
      </w:r>
      <w:proofErr w:type="spellEnd"/>
      <w:r w:rsidR="00F83A37">
        <w:t xml:space="preserve"> сельсовет </w:t>
      </w:r>
      <w:r w:rsidRPr="00526127">
        <w:t xml:space="preserve">муниципального района, муниципальными органами муниципального района </w:t>
      </w:r>
      <w:proofErr w:type="spellStart"/>
      <w:r>
        <w:t>Дуванский</w:t>
      </w:r>
      <w:proofErr w:type="spellEnd"/>
      <w:r w:rsidRPr="00526127">
        <w:t xml:space="preserve"> </w:t>
      </w:r>
      <w:r w:rsidRPr="00526127">
        <w:lastRenderedPageBreak/>
        <w:t>район Республики Башкортостан,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Полученная ссудополучателем арендная плата в полном объеме перечисляется в доход бюджета </w:t>
      </w:r>
      <w:r w:rsidR="00F83A37">
        <w:t xml:space="preserve">сельского поселения </w:t>
      </w:r>
      <w:proofErr w:type="spellStart"/>
      <w:r w:rsidR="00F83A37">
        <w:t>Лемазинский</w:t>
      </w:r>
      <w:proofErr w:type="spellEnd"/>
      <w:r w:rsidR="00F83A37">
        <w:t xml:space="preserve"> сельсовет </w:t>
      </w:r>
      <w:r w:rsidRPr="00526127">
        <w:t xml:space="preserve">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Башкортостан.</w:t>
      </w:r>
    </w:p>
    <w:p w:rsidR="00E572DB" w:rsidRPr="00526127" w:rsidRDefault="00E572DB" w:rsidP="00E572DB">
      <w:pPr>
        <w:ind w:firstLine="540"/>
        <w:jc w:val="both"/>
      </w:pPr>
      <w:r w:rsidRPr="00526127"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E572DB" w:rsidRPr="00526127" w:rsidRDefault="00E572DB" w:rsidP="00E572DB">
      <w:pPr>
        <w:ind w:firstLine="540"/>
        <w:jc w:val="both"/>
      </w:pPr>
      <w:r w:rsidRPr="00526127"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center"/>
      </w:pPr>
      <w:r w:rsidRPr="00526127">
        <w:t>5. Особенности передачи муниципального</w:t>
      </w:r>
    </w:p>
    <w:p w:rsidR="00E572DB" w:rsidRPr="00526127" w:rsidRDefault="00E572DB" w:rsidP="00E572DB">
      <w:pPr>
        <w:ind w:firstLine="567"/>
        <w:jc w:val="center"/>
      </w:pPr>
      <w:r w:rsidRPr="00526127">
        <w:t>имущества в аренду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  <w:r w:rsidRPr="00526127">
        <w:t xml:space="preserve">5.1. Муниципальное имущество передается в аренду в соответствии с </w:t>
      </w:r>
      <w:hyperlink r:id="rId25" w:history="1">
        <w:r w:rsidRPr="00526127">
          <w:rPr>
            <w:rStyle w:val="a8"/>
            <w:rFonts w:eastAsia="Arial Unicode MS"/>
          </w:rPr>
          <w:t xml:space="preserve">разделом </w:t>
        </w:r>
      </w:hyperlink>
      <w:r w:rsidRPr="00526127">
        <w:t>2 настоящего Порядка.</w:t>
      </w:r>
    </w:p>
    <w:p w:rsidR="00E572DB" w:rsidRPr="00526127" w:rsidRDefault="00E572DB" w:rsidP="00E572DB">
      <w:pPr>
        <w:ind w:firstLine="567"/>
        <w:jc w:val="both"/>
      </w:pPr>
      <w:r w:rsidRPr="00526127">
        <w:t>5.2. Арендодателем муниципального имущества выступают: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Администрация </w:t>
      </w:r>
      <w:r w:rsidR="00B3550D">
        <w:t>сельского поселения</w:t>
      </w:r>
      <w:r w:rsidRPr="00526127">
        <w:t>;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муниципальные предприятия и учреждения 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Башкортостан, владеющие муниципальным имуществом на праве хозяйственного ведения или оперативного управления;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доверительные управляющие, - при условии обязательного согласования предоставления муниципального имущества в аренду с Администрацией </w:t>
      </w:r>
      <w:r w:rsidR="00B3550D">
        <w:t xml:space="preserve">сельского поселения </w:t>
      </w:r>
      <w:proofErr w:type="spellStart"/>
      <w:r w:rsidR="00B3550D">
        <w:t>Лемазинский</w:t>
      </w:r>
      <w:proofErr w:type="spellEnd"/>
      <w:r w:rsidR="00B3550D">
        <w:t xml:space="preserve"> сельсовет </w:t>
      </w:r>
      <w:r w:rsidRPr="00526127">
        <w:t>муниципального района.</w:t>
      </w:r>
    </w:p>
    <w:p w:rsidR="00E572DB" w:rsidRPr="00526127" w:rsidRDefault="00E572DB" w:rsidP="00E572DB">
      <w:pPr>
        <w:ind w:firstLine="567"/>
        <w:jc w:val="both"/>
      </w:pPr>
      <w:r w:rsidRPr="00526127">
        <w:t>5.3. Для оформления договора аренды муниципального имущества без проведения торгов представляются следующие документы:</w:t>
      </w:r>
    </w:p>
    <w:p w:rsidR="00E572DB" w:rsidRPr="00526127" w:rsidRDefault="00E572DB" w:rsidP="00E572DB">
      <w:pPr>
        <w:ind w:firstLine="567"/>
        <w:jc w:val="both"/>
      </w:pPr>
      <w:bookmarkStart w:id="1" w:name="p0"/>
      <w:bookmarkEnd w:id="1"/>
      <w:r w:rsidRPr="00526127">
        <w:t xml:space="preserve">а) заявление о предоставлении муниципального имущества в пользование по форме, утвержденной Администрацией </w:t>
      </w:r>
      <w:r w:rsidR="00B3550D">
        <w:t>сельского поселения</w:t>
      </w:r>
      <w:r w:rsidRPr="00526127">
        <w:t>;</w:t>
      </w:r>
    </w:p>
    <w:p w:rsidR="00E572DB" w:rsidRPr="00526127" w:rsidRDefault="00E572DB" w:rsidP="00E572DB">
      <w:pPr>
        <w:ind w:firstLine="567"/>
        <w:jc w:val="both"/>
      </w:pPr>
      <w:r w:rsidRPr="00526127"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E572DB" w:rsidRPr="00526127" w:rsidRDefault="00E572DB" w:rsidP="00E572DB">
      <w:pPr>
        <w:ind w:firstLine="567"/>
        <w:jc w:val="both"/>
      </w:pPr>
      <w:r w:rsidRPr="00526127"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6" w:history="1">
        <w:r w:rsidRPr="00526127">
          <w:t>Кодексом</w:t>
        </w:r>
      </w:hyperlink>
      <w:r w:rsidRPr="00526127">
        <w:t xml:space="preserve"> Российской Федерации об административных правонарушениях;</w:t>
      </w:r>
    </w:p>
    <w:p w:rsidR="00E572DB" w:rsidRPr="00526127" w:rsidRDefault="00E572DB" w:rsidP="00E572DB">
      <w:pPr>
        <w:ind w:firstLine="567"/>
        <w:jc w:val="both"/>
      </w:pPr>
      <w:r w:rsidRPr="00526127"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572DB" w:rsidRPr="00526127" w:rsidRDefault="00E572DB" w:rsidP="00E572DB">
      <w:pPr>
        <w:ind w:firstLine="567"/>
        <w:jc w:val="both"/>
      </w:pPr>
      <w:r w:rsidRPr="00526127"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E572DB" w:rsidRPr="00526127" w:rsidRDefault="00E572DB" w:rsidP="00E572DB">
      <w:pPr>
        <w:ind w:firstLine="567"/>
        <w:jc w:val="both"/>
      </w:pPr>
      <w:bookmarkStart w:id="2" w:name="p6"/>
      <w:bookmarkEnd w:id="2"/>
      <w:r w:rsidRPr="00526127">
        <w:t>ж) перечень муниципального имущества, предполагаемого к передаче в аренду;</w:t>
      </w:r>
    </w:p>
    <w:p w:rsidR="00E572DB" w:rsidRPr="00526127" w:rsidRDefault="00E572DB" w:rsidP="00E572DB">
      <w:pPr>
        <w:ind w:firstLine="567"/>
        <w:jc w:val="both"/>
      </w:pPr>
      <w:bookmarkStart w:id="3" w:name="p7"/>
      <w:bookmarkEnd w:id="3"/>
      <w:r w:rsidRPr="00526127">
        <w:t>з) выписка из ЕГРЮЛ;</w:t>
      </w:r>
    </w:p>
    <w:p w:rsidR="00E572DB" w:rsidRPr="00526127" w:rsidRDefault="00E572DB" w:rsidP="00E572DB">
      <w:pPr>
        <w:ind w:firstLine="567"/>
        <w:jc w:val="both"/>
      </w:pPr>
      <w:r w:rsidRPr="00526127">
        <w:lastRenderedPageBreak/>
        <w:t>и) выписка из ЕГРИП;</w:t>
      </w:r>
    </w:p>
    <w:p w:rsidR="00E572DB" w:rsidRPr="00526127" w:rsidRDefault="00E572DB" w:rsidP="00E572DB">
      <w:pPr>
        <w:ind w:firstLine="567"/>
        <w:jc w:val="both"/>
      </w:pPr>
      <w:r w:rsidRPr="00526127">
        <w:t>к) выписка из ЕГРН;</w:t>
      </w:r>
    </w:p>
    <w:p w:rsidR="00E572DB" w:rsidRPr="00526127" w:rsidRDefault="00E572DB" w:rsidP="00E572DB">
      <w:pPr>
        <w:ind w:firstLine="567"/>
        <w:jc w:val="both"/>
      </w:pPr>
      <w:bookmarkStart w:id="4" w:name="p10"/>
      <w:bookmarkEnd w:id="4"/>
      <w:r w:rsidRPr="00526127">
        <w:t>л) выписка из Единого реестра субъектов малого и среднего предпринимательства;</w:t>
      </w:r>
    </w:p>
    <w:p w:rsidR="00E572DB" w:rsidRPr="00526127" w:rsidRDefault="00E572DB" w:rsidP="00E572DB">
      <w:pPr>
        <w:ind w:firstLine="567"/>
        <w:jc w:val="both"/>
      </w:pPr>
      <w:bookmarkStart w:id="5" w:name="p11"/>
      <w:bookmarkEnd w:id="5"/>
      <w:r w:rsidRPr="00526127">
        <w:t>м) копия технической документации всех объектов недвижимости, включенных в перечень муниципального имущества, предполагаемого к передаче в аренду.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Документы, указанные в </w:t>
      </w:r>
      <w:hyperlink w:anchor="p0" w:history="1">
        <w:r w:rsidRPr="00526127">
          <w:t>подпунктах «а</w:t>
        </w:r>
      </w:hyperlink>
      <w:r w:rsidRPr="00526127">
        <w:t xml:space="preserve">» - </w:t>
      </w:r>
      <w:hyperlink w:anchor="p6" w:history="1">
        <w:r w:rsidRPr="00526127">
          <w:t>«ж</w:t>
        </w:r>
      </w:hyperlink>
      <w:r w:rsidRPr="00526127">
        <w:t xml:space="preserve">» настоящего пункта, представляются в Администрацию </w:t>
      </w:r>
      <w:r w:rsidR="00743C9B">
        <w:t xml:space="preserve">сельского поселения </w:t>
      </w:r>
      <w:proofErr w:type="spellStart"/>
      <w:r w:rsidR="00743C9B">
        <w:t>Лемазинский</w:t>
      </w:r>
      <w:proofErr w:type="spellEnd"/>
      <w:r w:rsidR="00743C9B">
        <w:t xml:space="preserve"> сельсовет </w:t>
      </w:r>
      <w:r w:rsidRPr="00526127">
        <w:t>муниципального района заявителем самостоятельно непосредственно в адрес Администрации</w:t>
      </w:r>
      <w:r w:rsidR="00743C9B">
        <w:t xml:space="preserve"> сельского поселения </w:t>
      </w:r>
      <w:proofErr w:type="spellStart"/>
      <w:r w:rsidR="00743C9B">
        <w:t>Лемазинский</w:t>
      </w:r>
      <w:proofErr w:type="spellEnd"/>
      <w:r w:rsidR="00743C9B">
        <w:t xml:space="preserve"> сельсовет </w:t>
      </w:r>
      <w:r w:rsidRPr="00526127">
        <w:t xml:space="preserve"> муниципального района, в том числе через РГАУ МФЦ, посредством почтовой связи, через «личный кабинет»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Документы, указанные в </w:t>
      </w:r>
      <w:hyperlink w:anchor="p7" w:history="1">
        <w:r w:rsidRPr="00526127">
          <w:t>подпунктах «з</w:t>
        </w:r>
      </w:hyperlink>
      <w:r w:rsidRPr="00526127">
        <w:t xml:space="preserve">» - </w:t>
      </w:r>
      <w:hyperlink w:anchor="p10" w:history="1">
        <w:r w:rsidRPr="00526127">
          <w:t>«л</w:t>
        </w:r>
      </w:hyperlink>
      <w:r w:rsidRPr="00526127">
        <w:t xml:space="preserve">» настоящего пункта, запрашиваются Администрацией </w:t>
      </w:r>
      <w:r w:rsidR="00743C9B">
        <w:t xml:space="preserve">сельского поселения </w:t>
      </w:r>
      <w:proofErr w:type="spellStart"/>
      <w:r w:rsidR="00743C9B">
        <w:t>Лемазинский</w:t>
      </w:r>
      <w:proofErr w:type="spellEnd"/>
      <w:r w:rsidR="00743C9B">
        <w:t xml:space="preserve"> сельсовет </w:t>
      </w:r>
      <w:r w:rsidRPr="00526127">
        <w:t>муниципального района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E572DB" w:rsidRPr="00526127" w:rsidRDefault="00E572DB" w:rsidP="00E572DB">
      <w:pPr>
        <w:ind w:firstLine="567"/>
        <w:jc w:val="both"/>
      </w:pPr>
      <w:r w:rsidRPr="00526127">
        <w:t>5.4. Сроки аренды муниципального имущества определяются договором аренды.</w:t>
      </w:r>
    </w:p>
    <w:p w:rsidR="00E572DB" w:rsidRPr="00526127" w:rsidRDefault="00E572DB" w:rsidP="00E572DB">
      <w:pPr>
        <w:ind w:firstLine="567"/>
        <w:jc w:val="both"/>
      </w:pPr>
      <w:r w:rsidRPr="00526127">
        <w:t>5.5. Размер годовой арендной платы при предоставлении муниципального имущества</w:t>
      </w:r>
      <w:r w:rsidR="00743C9B">
        <w:t xml:space="preserve"> сельского поселения </w:t>
      </w:r>
      <w:proofErr w:type="spellStart"/>
      <w:r w:rsidR="00743C9B">
        <w:t>Лемазинский</w:t>
      </w:r>
      <w:proofErr w:type="spellEnd"/>
      <w:r w:rsidR="00743C9B">
        <w:t xml:space="preserve"> сельсовет </w:t>
      </w:r>
      <w:r w:rsidRPr="00526127">
        <w:t xml:space="preserve"> 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муниципальным учреждениям, федеральным органам исполнительной власти, государственным органам Республики Башкортостан и органам местного самоуправления Республики Башкортостан определяется в соответствии с Методикой.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Размер годовой арендной платы при предоставлении муниципального имущества </w:t>
      </w:r>
      <w:r w:rsidR="00743C9B">
        <w:t xml:space="preserve">сельского поселения </w:t>
      </w:r>
      <w:proofErr w:type="spellStart"/>
      <w:r w:rsidR="00743C9B">
        <w:t>Лемазинский</w:t>
      </w:r>
      <w:proofErr w:type="spellEnd"/>
      <w:r w:rsidR="00743C9B">
        <w:t xml:space="preserve"> сельсовет </w:t>
      </w:r>
      <w:r w:rsidRPr="00526127">
        <w:t xml:space="preserve">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</w:t>
      </w:r>
      <w:hyperlink w:anchor="p0" w:history="1">
        <w:r w:rsidRPr="00526127">
          <w:t>абзаце первом</w:t>
        </w:r>
      </w:hyperlink>
      <w:r w:rsidRPr="00526127">
        <w:t xml:space="preserve"> настоящего пункта, определяется в соответствии с отчетом независимого оценщика, произведенным согласно требованиям Федерального </w:t>
      </w:r>
      <w:hyperlink r:id="rId27" w:history="1">
        <w:r w:rsidRPr="00526127">
          <w:t>закона</w:t>
        </w:r>
      </w:hyperlink>
      <w:r w:rsidRPr="00526127">
        <w:t xml:space="preserve"> «Об оценочной деятельности в Российской Федерации», за счет средств арендодателя.</w:t>
      </w:r>
    </w:p>
    <w:p w:rsidR="00E572DB" w:rsidRPr="00526127" w:rsidRDefault="00E572DB" w:rsidP="00E572DB">
      <w:pPr>
        <w:ind w:firstLine="567"/>
        <w:jc w:val="both"/>
      </w:pPr>
      <w:r w:rsidRPr="00526127"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E572DB" w:rsidRPr="00526127" w:rsidRDefault="00E572DB" w:rsidP="00E572DB">
      <w:pPr>
        <w:ind w:firstLine="567"/>
        <w:jc w:val="both"/>
      </w:pPr>
      <w:r w:rsidRPr="00526127">
        <w:t>Условия, сроки внесения и расчетные счета для перечисления арендной платы определяются договором аренды.</w:t>
      </w:r>
    </w:p>
    <w:p w:rsidR="00E572DB" w:rsidRPr="00526127" w:rsidRDefault="00E572DB" w:rsidP="00E572DB">
      <w:pPr>
        <w:ind w:firstLine="540"/>
        <w:jc w:val="both"/>
      </w:pPr>
      <w:r w:rsidRPr="00526127">
        <w:t>5.6.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свободного от прав третьих лиц муниципального имущества, предоставляемого на льготных условиях, в порядке, установленном законодательством Российской Федерации.</w:t>
      </w:r>
    </w:p>
    <w:p w:rsidR="00E572DB" w:rsidRPr="00526127" w:rsidRDefault="00E572DB" w:rsidP="00E572DB">
      <w:pPr>
        <w:ind w:firstLine="540"/>
        <w:jc w:val="both"/>
      </w:pPr>
      <w:r w:rsidRPr="00526127">
        <w:t>5.7.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случаях:</w:t>
      </w:r>
    </w:p>
    <w:p w:rsidR="00E572DB" w:rsidRPr="00526127" w:rsidRDefault="00E572DB" w:rsidP="00E572DB">
      <w:pPr>
        <w:ind w:firstLine="540"/>
        <w:jc w:val="both"/>
      </w:pPr>
      <w:r w:rsidRPr="00526127">
        <w:t>а) изменение коэффициента расчета годовой арендной платы;</w:t>
      </w:r>
    </w:p>
    <w:p w:rsidR="00E572DB" w:rsidRPr="00526127" w:rsidRDefault="00E572DB" w:rsidP="00E572DB">
      <w:pPr>
        <w:ind w:firstLine="540"/>
        <w:jc w:val="both"/>
      </w:pPr>
      <w:r w:rsidRPr="00526127">
        <w:t>б) изменение состава арендованного имущества;</w:t>
      </w:r>
    </w:p>
    <w:p w:rsidR="00E572DB" w:rsidRPr="00526127" w:rsidRDefault="00E572DB" w:rsidP="00E572DB">
      <w:pPr>
        <w:ind w:firstLine="540"/>
        <w:jc w:val="both"/>
      </w:pPr>
      <w:r w:rsidRPr="00526127">
        <w:t>в) изменение вида разрешенного использования арендуемого имущества;</w:t>
      </w:r>
    </w:p>
    <w:p w:rsidR="00E572DB" w:rsidRPr="00526127" w:rsidRDefault="00E572DB" w:rsidP="00E572DB">
      <w:pPr>
        <w:ind w:firstLine="540"/>
        <w:jc w:val="both"/>
      </w:pPr>
      <w:r w:rsidRPr="00526127">
        <w:t xml:space="preserve">г) проведение переоценки размера годовой арендной платы в соответствии с новым отчетом независимого оценщика, произведенным согласно требованиям Федерального </w:t>
      </w:r>
      <w:hyperlink r:id="rId28" w:history="1">
        <w:r w:rsidRPr="00526127">
          <w:t>закона</w:t>
        </w:r>
      </w:hyperlink>
      <w:r w:rsidRPr="00526127">
        <w:t xml:space="preserve"> «Об оценочной деятельности в Российской Федерации».</w:t>
      </w:r>
    </w:p>
    <w:p w:rsidR="00E572DB" w:rsidRPr="00526127" w:rsidRDefault="00E572DB" w:rsidP="00E572DB">
      <w:pPr>
        <w:ind w:firstLine="567"/>
        <w:jc w:val="both"/>
      </w:pPr>
      <w:r w:rsidRPr="00526127">
        <w:lastRenderedPageBreak/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E572DB" w:rsidRPr="00526127" w:rsidRDefault="00E572DB" w:rsidP="00E572DB">
      <w:pPr>
        <w:ind w:firstLine="567"/>
        <w:jc w:val="both"/>
      </w:pPr>
      <w:r w:rsidRPr="00526127"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определяются и вносятся в порядке, установленном законодательством.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5.9. Арендодатель и арендатор оформляют договор о передаче муниципального имущества в аренду по форме, утвержденной Администрацией </w:t>
      </w:r>
      <w:r w:rsidR="00743C9B">
        <w:t>сельского поселения</w:t>
      </w:r>
      <w:r w:rsidRPr="00526127">
        <w:t>.</w:t>
      </w:r>
    </w:p>
    <w:p w:rsidR="00E572DB" w:rsidRPr="00526127" w:rsidRDefault="00E572DB" w:rsidP="00E572DB">
      <w:pPr>
        <w:ind w:firstLine="567"/>
        <w:jc w:val="both"/>
      </w:pPr>
      <w:r w:rsidRPr="00526127">
        <w:t>5.10.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E572DB" w:rsidRPr="00526127" w:rsidRDefault="00E572DB" w:rsidP="00E572DB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  <w:r w:rsidRPr="00526127">
        <w:rPr>
          <w:color w:val="2D2D2D"/>
          <w:spacing w:val="2"/>
        </w:rPr>
        <w:t xml:space="preserve">5.11. При заключении с субъектами малого и среднего предпринимательства, а </w:t>
      </w:r>
      <w:proofErr w:type="gramStart"/>
      <w:r w:rsidRPr="00526127">
        <w:rPr>
          <w:color w:val="2D2D2D"/>
          <w:spacing w:val="2"/>
        </w:rPr>
        <w:t>так же</w:t>
      </w:r>
      <w:proofErr w:type="gramEnd"/>
      <w:r w:rsidRPr="00526127">
        <w:rPr>
          <w:color w:val="2D2D2D"/>
          <w:spacing w:val="2"/>
        </w:rPr>
        <w:t xml:space="preserve"> физическими лицами, не являющимися индивидуальными предпринимателями и применяющими специальный налоговый режим «Налог на профессиональный налог» договоров аренды в отношении муниципального имущества арендная плата вносится в следующем порядке:</w:t>
      </w:r>
    </w:p>
    <w:p w:rsidR="00E572DB" w:rsidRPr="00526127" w:rsidRDefault="00E572DB" w:rsidP="00E572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26127">
        <w:rPr>
          <w:color w:val="2D2D2D"/>
          <w:spacing w:val="2"/>
        </w:rPr>
        <w:t>в первый год аренды - 40 процентов от размера арендной платы (</w:t>
      </w:r>
      <w:proofErr w:type="spellStart"/>
      <w:r w:rsidRPr="00526127">
        <w:rPr>
          <w:color w:val="2D2D2D"/>
          <w:spacing w:val="2"/>
        </w:rPr>
        <w:t>Кн</w:t>
      </w:r>
      <w:proofErr w:type="spellEnd"/>
      <w:r w:rsidRPr="00526127">
        <w:rPr>
          <w:color w:val="2D2D2D"/>
          <w:spacing w:val="2"/>
        </w:rPr>
        <w:t xml:space="preserve"> = 0,4);</w:t>
      </w:r>
    </w:p>
    <w:p w:rsidR="00E572DB" w:rsidRPr="00526127" w:rsidRDefault="00E572DB" w:rsidP="00E572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26127">
        <w:rPr>
          <w:color w:val="2D2D2D"/>
          <w:spacing w:val="2"/>
        </w:rPr>
        <w:t>во второй год аренды - 60 процентов от размера арендной платы (</w:t>
      </w:r>
      <w:proofErr w:type="spellStart"/>
      <w:r w:rsidRPr="00526127">
        <w:rPr>
          <w:color w:val="2D2D2D"/>
          <w:spacing w:val="2"/>
        </w:rPr>
        <w:t>Кн</w:t>
      </w:r>
      <w:proofErr w:type="spellEnd"/>
      <w:r w:rsidRPr="00526127">
        <w:rPr>
          <w:color w:val="2D2D2D"/>
          <w:spacing w:val="2"/>
        </w:rPr>
        <w:t xml:space="preserve"> = 0,6);</w:t>
      </w:r>
    </w:p>
    <w:p w:rsidR="00E572DB" w:rsidRPr="00526127" w:rsidRDefault="00E572DB" w:rsidP="00E572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26127">
        <w:rPr>
          <w:color w:val="2D2D2D"/>
          <w:spacing w:val="2"/>
        </w:rPr>
        <w:t>в третий год аренды - 80 процентов от размера арендной платы (</w:t>
      </w:r>
      <w:proofErr w:type="spellStart"/>
      <w:r w:rsidRPr="00526127">
        <w:rPr>
          <w:color w:val="2D2D2D"/>
          <w:spacing w:val="2"/>
        </w:rPr>
        <w:t>Кн</w:t>
      </w:r>
      <w:proofErr w:type="spellEnd"/>
      <w:r w:rsidRPr="00526127">
        <w:rPr>
          <w:color w:val="2D2D2D"/>
          <w:spacing w:val="2"/>
        </w:rPr>
        <w:t xml:space="preserve"> = 0,8);</w:t>
      </w:r>
    </w:p>
    <w:p w:rsidR="00E572DB" w:rsidRPr="00526127" w:rsidRDefault="00E572DB" w:rsidP="00E572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26127">
        <w:rPr>
          <w:color w:val="2D2D2D"/>
          <w:spacing w:val="2"/>
        </w:rPr>
        <w:t>в четвертый год аренды и далее - 100 процентов от размера арендной платы (</w:t>
      </w:r>
      <w:proofErr w:type="spellStart"/>
      <w:r w:rsidRPr="00526127">
        <w:rPr>
          <w:color w:val="2D2D2D"/>
          <w:spacing w:val="2"/>
        </w:rPr>
        <w:t>Кн</w:t>
      </w:r>
      <w:proofErr w:type="spellEnd"/>
      <w:r w:rsidRPr="00526127">
        <w:rPr>
          <w:color w:val="2D2D2D"/>
          <w:spacing w:val="2"/>
        </w:rPr>
        <w:t xml:space="preserve"> = 1).</w:t>
      </w:r>
    </w:p>
    <w:p w:rsidR="00E572DB" w:rsidRPr="00526127" w:rsidRDefault="00E572DB" w:rsidP="00E572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26127">
        <w:rPr>
          <w:color w:val="2D2D2D"/>
          <w:spacing w:val="2"/>
        </w:rPr>
        <w:t xml:space="preserve">Во всех иных случаях </w:t>
      </w:r>
      <w:proofErr w:type="spellStart"/>
      <w:r w:rsidRPr="00526127">
        <w:rPr>
          <w:color w:val="2D2D2D"/>
          <w:spacing w:val="2"/>
        </w:rPr>
        <w:t>Кн</w:t>
      </w:r>
      <w:proofErr w:type="spellEnd"/>
      <w:r w:rsidRPr="00526127">
        <w:rPr>
          <w:color w:val="2D2D2D"/>
          <w:spacing w:val="2"/>
        </w:rPr>
        <w:t xml:space="preserve"> = 1.</w:t>
      </w:r>
    </w:p>
    <w:p w:rsidR="00E572DB" w:rsidRPr="00526127" w:rsidRDefault="00E572DB" w:rsidP="00E572DB">
      <w:pPr>
        <w:ind w:firstLine="567"/>
        <w:jc w:val="both"/>
      </w:pPr>
    </w:p>
    <w:p w:rsidR="00E572DB" w:rsidRDefault="00E572DB" w:rsidP="00E572DB">
      <w:pPr>
        <w:ind w:firstLine="567"/>
        <w:jc w:val="center"/>
      </w:pPr>
    </w:p>
    <w:p w:rsidR="00E572DB" w:rsidRPr="00526127" w:rsidRDefault="00E572DB" w:rsidP="00E572DB">
      <w:pPr>
        <w:ind w:firstLine="567"/>
        <w:jc w:val="center"/>
      </w:pPr>
      <w:r w:rsidRPr="00526127">
        <w:t>6. Особенности передачи муниципального</w:t>
      </w:r>
    </w:p>
    <w:p w:rsidR="00E572DB" w:rsidRPr="00526127" w:rsidRDefault="00E572DB" w:rsidP="00E572DB">
      <w:pPr>
        <w:ind w:firstLine="567"/>
        <w:jc w:val="center"/>
      </w:pPr>
      <w:r w:rsidRPr="00526127">
        <w:t>имущества в субаренду</w:t>
      </w:r>
    </w:p>
    <w:p w:rsidR="00E572DB" w:rsidRPr="00526127" w:rsidRDefault="00E572DB" w:rsidP="00E572DB">
      <w:pPr>
        <w:ind w:firstLine="567"/>
        <w:jc w:val="center"/>
      </w:pPr>
    </w:p>
    <w:p w:rsidR="00E572DB" w:rsidRPr="00526127" w:rsidRDefault="00E572DB" w:rsidP="00E572DB">
      <w:pPr>
        <w:ind w:firstLine="567"/>
        <w:jc w:val="both"/>
      </w:pPr>
      <w:r w:rsidRPr="00526127">
        <w:t xml:space="preserve">6.1. Арендатор по согласованию с Администрацией </w:t>
      </w:r>
      <w:r w:rsidR="005A1E49">
        <w:t xml:space="preserve">сельского поселения </w:t>
      </w:r>
      <w:proofErr w:type="spellStart"/>
      <w:r w:rsidR="005A1E49">
        <w:t>Лемазинский</w:t>
      </w:r>
      <w:proofErr w:type="spellEnd"/>
      <w:r w:rsidR="005A1E49">
        <w:t xml:space="preserve"> сельсовет </w:t>
      </w:r>
      <w:r w:rsidRPr="00526127">
        <w:t xml:space="preserve">муниципального района, муниципальными органами 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субаренду арендуемое им муниципальное имущество без проведения торгов в соответствии с законодательством, настоящим Порядком и договором аренды.</w:t>
      </w:r>
    </w:p>
    <w:p w:rsidR="00E572DB" w:rsidRPr="00526127" w:rsidRDefault="00E572DB" w:rsidP="00E572DB">
      <w:pPr>
        <w:ind w:firstLine="567"/>
        <w:jc w:val="both"/>
      </w:pPr>
      <w:r w:rsidRPr="00526127">
        <w:t>6.2. При передаче имущества в субаренду ответственным за использование имущества перед арендодателем является арендатор.</w:t>
      </w:r>
    </w:p>
    <w:p w:rsidR="00E572DB" w:rsidRPr="00526127" w:rsidRDefault="00E572DB" w:rsidP="00E572DB">
      <w:pPr>
        <w:ind w:firstLine="567"/>
        <w:jc w:val="both"/>
      </w:pPr>
      <w:r w:rsidRPr="00526127"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E572DB" w:rsidRPr="00526127" w:rsidRDefault="00E572DB" w:rsidP="00E572DB">
      <w:pPr>
        <w:ind w:firstLine="567"/>
        <w:jc w:val="both"/>
      </w:pPr>
      <w:r w:rsidRPr="00526127"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6.3. Для оформления договора субаренды муниципального имущества </w:t>
      </w:r>
      <w:r w:rsidR="005A1E49">
        <w:t xml:space="preserve">сельского поселения </w:t>
      </w:r>
      <w:proofErr w:type="spellStart"/>
      <w:r w:rsidR="005A1E49">
        <w:t>Лемазинский</w:t>
      </w:r>
      <w:proofErr w:type="spellEnd"/>
      <w:r w:rsidR="005A1E49">
        <w:t xml:space="preserve"> сельсовет </w:t>
      </w:r>
      <w:r w:rsidRPr="00526127">
        <w:t xml:space="preserve">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 без проведения торгов представляются следующие документы:</w:t>
      </w:r>
    </w:p>
    <w:p w:rsidR="00E572DB" w:rsidRPr="00526127" w:rsidRDefault="00E572DB" w:rsidP="00E572DB">
      <w:pPr>
        <w:ind w:firstLine="567"/>
        <w:jc w:val="both"/>
      </w:pPr>
      <w:bookmarkStart w:id="6" w:name="p1"/>
      <w:bookmarkEnd w:id="6"/>
      <w:r w:rsidRPr="00526127">
        <w:t xml:space="preserve">а) заявление о предоставлении муниципального имущества в пользование по форме, утвержденной Администрацией </w:t>
      </w:r>
      <w:r w:rsidR="005A1E49">
        <w:t>сельского поселения</w:t>
      </w:r>
      <w:r w:rsidRPr="00526127">
        <w:t>;</w:t>
      </w:r>
    </w:p>
    <w:p w:rsidR="00E572DB" w:rsidRPr="00526127" w:rsidRDefault="00E572DB" w:rsidP="00E572DB">
      <w:pPr>
        <w:ind w:firstLine="567"/>
        <w:jc w:val="both"/>
      </w:pPr>
      <w:r w:rsidRPr="00526127"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E572DB" w:rsidRPr="00526127" w:rsidRDefault="00E572DB" w:rsidP="00E572DB">
      <w:pPr>
        <w:ind w:firstLine="567"/>
        <w:jc w:val="both"/>
      </w:pPr>
      <w:r w:rsidRPr="00526127"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</w:t>
      </w:r>
      <w:r w:rsidRPr="00526127">
        <w:lastRenderedPageBreak/>
        <w:t xml:space="preserve">отсутствии решения о приостановлении деятельности заявителя в порядке, предусмотренном </w:t>
      </w:r>
      <w:hyperlink r:id="rId29" w:history="1">
        <w:r w:rsidRPr="00526127">
          <w:t>Кодексом</w:t>
        </w:r>
      </w:hyperlink>
      <w:r w:rsidRPr="00526127">
        <w:t xml:space="preserve"> Российской Федерации об административных правонарушениях;</w:t>
      </w:r>
    </w:p>
    <w:p w:rsidR="00E572DB" w:rsidRPr="00526127" w:rsidRDefault="00E572DB" w:rsidP="00E572DB">
      <w:pPr>
        <w:ind w:firstLine="567"/>
        <w:jc w:val="both"/>
      </w:pPr>
      <w:r w:rsidRPr="00526127">
        <w:t>д) документы, подтверждающие отсутствие задолженности по коммунальным и эксплуатационным услугам;</w:t>
      </w:r>
    </w:p>
    <w:p w:rsidR="00E572DB" w:rsidRPr="00526127" w:rsidRDefault="00E572DB" w:rsidP="00E572DB">
      <w:pPr>
        <w:ind w:firstLine="567"/>
        <w:jc w:val="both"/>
      </w:pPr>
      <w:r w:rsidRPr="00526127">
        <w:t>е)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572DB" w:rsidRPr="00526127" w:rsidRDefault="00E572DB" w:rsidP="00E572DB">
      <w:pPr>
        <w:ind w:firstLine="567"/>
        <w:jc w:val="both"/>
      </w:pPr>
      <w:r w:rsidRPr="00526127"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E572DB" w:rsidRPr="00526127" w:rsidRDefault="00E572DB" w:rsidP="00E572DB">
      <w:pPr>
        <w:ind w:firstLine="567"/>
        <w:jc w:val="both"/>
      </w:pPr>
      <w:bookmarkStart w:id="7" w:name="p8"/>
      <w:bookmarkEnd w:id="7"/>
      <w:r w:rsidRPr="00526127">
        <w:t>з) перечень муниципального имущества, предполагаемого к передаче в субаренду;</w:t>
      </w:r>
    </w:p>
    <w:p w:rsidR="00E572DB" w:rsidRPr="00526127" w:rsidRDefault="00E572DB" w:rsidP="00E572DB">
      <w:pPr>
        <w:ind w:firstLine="567"/>
        <w:jc w:val="both"/>
      </w:pPr>
      <w:bookmarkStart w:id="8" w:name="p9"/>
      <w:bookmarkEnd w:id="8"/>
      <w:r w:rsidRPr="00526127">
        <w:t>и) выписка из ЕГРЮЛ;</w:t>
      </w:r>
    </w:p>
    <w:p w:rsidR="00E572DB" w:rsidRPr="00526127" w:rsidRDefault="00E572DB" w:rsidP="00E572DB">
      <w:pPr>
        <w:ind w:firstLine="567"/>
        <w:jc w:val="both"/>
      </w:pPr>
      <w:r w:rsidRPr="00526127">
        <w:t>к) выписка из ЕГРИП;</w:t>
      </w:r>
    </w:p>
    <w:p w:rsidR="00E572DB" w:rsidRPr="00526127" w:rsidRDefault="00E572DB" w:rsidP="00E572DB">
      <w:pPr>
        <w:ind w:firstLine="567"/>
        <w:jc w:val="both"/>
      </w:pPr>
      <w:r w:rsidRPr="00526127">
        <w:t>л) выписка из ЕГРН;</w:t>
      </w:r>
    </w:p>
    <w:p w:rsidR="00E572DB" w:rsidRPr="00526127" w:rsidRDefault="00E572DB" w:rsidP="00E572DB">
      <w:pPr>
        <w:ind w:firstLine="567"/>
        <w:jc w:val="both"/>
      </w:pPr>
      <w:bookmarkStart w:id="9" w:name="p12"/>
      <w:bookmarkEnd w:id="9"/>
      <w:r w:rsidRPr="00526127">
        <w:t>м) выписка из Единого реестра субъектов малого и среднего предпринимательства;</w:t>
      </w:r>
    </w:p>
    <w:p w:rsidR="00E572DB" w:rsidRPr="00526127" w:rsidRDefault="00E572DB" w:rsidP="00E572DB">
      <w:pPr>
        <w:ind w:firstLine="567"/>
        <w:jc w:val="both"/>
      </w:pPr>
      <w:bookmarkStart w:id="10" w:name="p13"/>
      <w:bookmarkEnd w:id="10"/>
      <w:r w:rsidRPr="00526127">
        <w:t>н) копия технической документации всех объектов недвижимости, включенных в перечень муниципального имущества, предполагаемого к передаче в субаренду.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Документы, указанные в </w:t>
      </w:r>
      <w:hyperlink w:anchor="p1" w:history="1">
        <w:r w:rsidRPr="00526127">
          <w:t>подпунктах «а</w:t>
        </w:r>
      </w:hyperlink>
      <w:r w:rsidRPr="00526127">
        <w:t xml:space="preserve">» - </w:t>
      </w:r>
      <w:hyperlink w:anchor="p8" w:history="1">
        <w:r w:rsidRPr="00526127">
          <w:t>«з</w:t>
        </w:r>
      </w:hyperlink>
      <w:r w:rsidRPr="00526127">
        <w:t xml:space="preserve">» настоящего пункта, представляются в Администрацию </w:t>
      </w:r>
      <w:r w:rsidR="005A1E49">
        <w:t xml:space="preserve">сельского поселения </w:t>
      </w:r>
      <w:proofErr w:type="spellStart"/>
      <w:r w:rsidR="005A1E49">
        <w:t>Лемазинский</w:t>
      </w:r>
      <w:proofErr w:type="spellEnd"/>
      <w:r w:rsidR="005A1E49">
        <w:t xml:space="preserve"> сельсовет </w:t>
      </w:r>
      <w:r w:rsidRPr="00526127">
        <w:t xml:space="preserve">муниципального района заявителем самостоятельно непосредственно в адрес Администрации </w:t>
      </w:r>
      <w:r w:rsidR="005A1E49">
        <w:t xml:space="preserve">сельского поселения </w:t>
      </w:r>
      <w:proofErr w:type="spellStart"/>
      <w:r w:rsidR="005A1E49">
        <w:t>Лемазинский</w:t>
      </w:r>
      <w:proofErr w:type="spellEnd"/>
      <w:r w:rsidR="005A1E49">
        <w:t xml:space="preserve"> сельсовет </w:t>
      </w:r>
      <w:r w:rsidRPr="00526127">
        <w:t>муниципального района, в том числе через РГАУ МФЦ, посредством почтовой связи, через «личный кабинет»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Документы, указанные в </w:t>
      </w:r>
      <w:hyperlink w:anchor="p9" w:history="1">
        <w:r w:rsidRPr="00526127">
          <w:t>подпунктах «и</w:t>
        </w:r>
      </w:hyperlink>
      <w:r w:rsidRPr="00526127">
        <w:t xml:space="preserve">» - </w:t>
      </w:r>
      <w:hyperlink w:anchor="p12" w:history="1">
        <w:r w:rsidRPr="00526127">
          <w:t>«м</w:t>
        </w:r>
      </w:hyperlink>
      <w:r w:rsidRPr="00526127">
        <w:t xml:space="preserve">» настоящего пункта, запрашиваются Администрацией </w:t>
      </w:r>
      <w:r w:rsidR="005A1E49">
        <w:t xml:space="preserve">сельского поселения </w:t>
      </w:r>
      <w:proofErr w:type="spellStart"/>
      <w:r w:rsidR="005A1E49">
        <w:t>Лемазинский</w:t>
      </w:r>
      <w:proofErr w:type="spellEnd"/>
      <w:r w:rsidR="005A1E49">
        <w:t xml:space="preserve"> сельсовет </w:t>
      </w:r>
      <w:r w:rsidRPr="00526127">
        <w:t>муниципального района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6.4. В месячный срок с момента согласования заявки о передаче в субаренду части арендуемого имущества договор субаренды по форме, утвержденной Администрацией </w:t>
      </w:r>
      <w:r w:rsidR="005A1E49">
        <w:t xml:space="preserve">сельского поселения </w:t>
      </w:r>
      <w:proofErr w:type="spellStart"/>
      <w:r w:rsidR="005A1E49">
        <w:t>Лемазинский</w:t>
      </w:r>
      <w:proofErr w:type="spellEnd"/>
      <w:r w:rsidR="005A1E49">
        <w:t xml:space="preserve"> сельсовет </w:t>
      </w:r>
      <w:r w:rsidRPr="00526127">
        <w:t>муниципального района, должен быть представлен заявителем в Администрацию муниципального района.</w:t>
      </w:r>
    </w:p>
    <w:p w:rsidR="00E572DB" w:rsidRPr="00526127" w:rsidRDefault="00E572DB" w:rsidP="00E572DB">
      <w:pPr>
        <w:ind w:firstLine="567"/>
        <w:jc w:val="both"/>
      </w:pPr>
      <w:r w:rsidRPr="00526127"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E572DB" w:rsidRDefault="00E572DB" w:rsidP="00E572DB">
      <w:pPr>
        <w:ind w:firstLine="567"/>
        <w:jc w:val="both"/>
      </w:pPr>
      <w:r w:rsidRPr="00526127">
        <w:t xml:space="preserve">Разница в стоимости арендной платы по договору субаренды, превышающая стоимость основной арендной платы муниципального имущества, переданного в субаренду, перечисляется арендодателю. В случае, если получателем арендных платежей по договору аренды является Администрация </w:t>
      </w:r>
      <w:r w:rsidR="005A1E49">
        <w:t xml:space="preserve">сельского поселения </w:t>
      </w:r>
      <w:proofErr w:type="spellStart"/>
      <w:r w:rsidR="005A1E49">
        <w:t>Лемазинский</w:t>
      </w:r>
      <w:proofErr w:type="spellEnd"/>
      <w:r w:rsidR="005A1E49">
        <w:t xml:space="preserve"> сельсовет </w:t>
      </w:r>
      <w:r w:rsidRPr="00526127">
        <w:t xml:space="preserve">муниципального района, разница арендной платы по договору субаренды перечисляется в бюджет </w:t>
      </w:r>
      <w:r w:rsidR="005A1E49">
        <w:t xml:space="preserve">сельского поселения </w:t>
      </w:r>
      <w:proofErr w:type="spellStart"/>
      <w:r w:rsidR="005A1E49">
        <w:t>Лемазинский</w:t>
      </w:r>
      <w:proofErr w:type="spellEnd"/>
      <w:r w:rsidR="005A1E49">
        <w:t xml:space="preserve"> сельсовет </w:t>
      </w:r>
      <w:r w:rsidRPr="00526127">
        <w:t xml:space="preserve">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Башкортостан.</w:t>
      </w:r>
    </w:p>
    <w:p w:rsidR="00E572DB" w:rsidRDefault="00E572DB" w:rsidP="00E572DB">
      <w:pPr>
        <w:ind w:firstLine="567"/>
        <w:jc w:val="both"/>
      </w:pPr>
    </w:p>
    <w:p w:rsidR="00E572DB" w:rsidRDefault="00E572DB" w:rsidP="00E572DB">
      <w:pPr>
        <w:ind w:firstLine="567"/>
        <w:jc w:val="both"/>
      </w:pPr>
    </w:p>
    <w:p w:rsidR="00E572DB" w:rsidRDefault="00E572DB" w:rsidP="00E572DB">
      <w:pPr>
        <w:ind w:firstLine="567"/>
        <w:jc w:val="both"/>
      </w:pPr>
    </w:p>
    <w:p w:rsidR="00E572DB" w:rsidRDefault="00E572DB" w:rsidP="00E572DB">
      <w:pPr>
        <w:ind w:firstLine="567"/>
        <w:jc w:val="both"/>
      </w:pPr>
    </w:p>
    <w:p w:rsidR="00E572DB" w:rsidRDefault="00E572DB" w:rsidP="00E572DB">
      <w:pPr>
        <w:ind w:firstLine="567"/>
        <w:jc w:val="both"/>
      </w:pPr>
    </w:p>
    <w:p w:rsidR="00E572DB" w:rsidRDefault="00E572DB" w:rsidP="00E572DB">
      <w:pPr>
        <w:ind w:firstLine="567"/>
        <w:jc w:val="both"/>
      </w:pPr>
    </w:p>
    <w:p w:rsidR="005A1E49" w:rsidRDefault="005A1E49" w:rsidP="004E0AFE"/>
    <w:p w:rsidR="00E572DB" w:rsidRPr="00526127" w:rsidRDefault="005A1E49" w:rsidP="004E0AFE">
      <w:r>
        <w:lastRenderedPageBreak/>
        <w:t xml:space="preserve">                                                                                                                                                    </w:t>
      </w:r>
      <w:r w:rsidR="004E0AFE">
        <w:t xml:space="preserve"> </w:t>
      </w:r>
      <w:r w:rsidR="00E572DB" w:rsidRPr="00526127">
        <w:t>Утверждена</w:t>
      </w:r>
    </w:p>
    <w:p w:rsidR="004E0AFE" w:rsidRDefault="00E572DB" w:rsidP="00E572DB">
      <w:pPr>
        <w:jc w:val="right"/>
      </w:pPr>
      <w:r w:rsidRPr="00526127">
        <w:t xml:space="preserve">решением Совета </w:t>
      </w:r>
      <w:r w:rsidR="004E0AFE">
        <w:t>сельского поселения</w:t>
      </w:r>
    </w:p>
    <w:p w:rsidR="00E572DB" w:rsidRPr="00526127" w:rsidRDefault="004E0AFE" w:rsidP="00E572DB">
      <w:pPr>
        <w:jc w:val="right"/>
      </w:pPr>
      <w:proofErr w:type="spellStart"/>
      <w:r>
        <w:t>Лемазинский</w:t>
      </w:r>
      <w:proofErr w:type="spellEnd"/>
      <w:r>
        <w:t xml:space="preserve"> сельсовет </w:t>
      </w:r>
      <w:r w:rsidR="00E572DB" w:rsidRPr="00526127">
        <w:t>муниципального района</w:t>
      </w:r>
    </w:p>
    <w:p w:rsidR="00E572DB" w:rsidRPr="00526127" w:rsidRDefault="00E572DB" w:rsidP="00E572DB">
      <w:pPr>
        <w:jc w:val="right"/>
      </w:pPr>
      <w:proofErr w:type="spellStart"/>
      <w:r>
        <w:t>Дуванский</w:t>
      </w:r>
      <w:proofErr w:type="spellEnd"/>
      <w:r w:rsidRPr="00526127">
        <w:t xml:space="preserve"> район Республики Башкортостан</w:t>
      </w:r>
    </w:p>
    <w:p w:rsidR="00E572DB" w:rsidRPr="007C2A79" w:rsidRDefault="00E572DB" w:rsidP="00E572DB">
      <w:pPr>
        <w:suppressAutoHyphens/>
        <w:jc w:val="right"/>
      </w:pPr>
      <w:r>
        <w:t xml:space="preserve">от </w:t>
      </w:r>
      <w:r w:rsidR="004E0AFE">
        <w:t>14.07.</w:t>
      </w:r>
      <w:r>
        <w:t>202</w:t>
      </w:r>
      <w:r w:rsidR="004E0AFE">
        <w:t>2 № 92</w:t>
      </w:r>
      <w:r w:rsidRPr="007C2A79">
        <w:t xml:space="preserve"> </w:t>
      </w:r>
    </w:p>
    <w:p w:rsidR="00E572DB" w:rsidRPr="00526127" w:rsidRDefault="00E572DB" w:rsidP="00E572DB">
      <w:pPr>
        <w:pStyle w:val="ConsPlusNormal"/>
        <w:widowControl/>
        <w:ind w:left="5400"/>
        <w:jc w:val="right"/>
        <w:rPr>
          <w:sz w:val="24"/>
          <w:szCs w:val="24"/>
        </w:rPr>
      </w:pPr>
    </w:p>
    <w:p w:rsidR="00E572DB" w:rsidRPr="00526127" w:rsidRDefault="00E572DB" w:rsidP="00E572DB">
      <w:pPr>
        <w:jc w:val="center"/>
        <w:rPr>
          <w:b/>
        </w:rPr>
      </w:pPr>
      <w:r w:rsidRPr="00526127">
        <w:rPr>
          <w:b/>
        </w:rPr>
        <w:t>МЕТОДИКА</w:t>
      </w:r>
    </w:p>
    <w:p w:rsidR="00E572DB" w:rsidRPr="00526127" w:rsidRDefault="00E572DB" w:rsidP="00E572DB">
      <w:pPr>
        <w:jc w:val="center"/>
        <w:rPr>
          <w:b/>
        </w:rPr>
      </w:pPr>
      <w:r w:rsidRPr="00526127">
        <w:rPr>
          <w:b/>
        </w:rPr>
        <w:t>определения годовой арендной платы за</w:t>
      </w:r>
    </w:p>
    <w:p w:rsidR="00E572DB" w:rsidRPr="00526127" w:rsidRDefault="00E572DB" w:rsidP="00E572DB">
      <w:pPr>
        <w:jc w:val="center"/>
        <w:rPr>
          <w:b/>
        </w:rPr>
      </w:pPr>
      <w:r w:rsidRPr="00526127">
        <w:rPr>
          <w:b/>
        </w:rPr>
        <w:t>пользование муниципальным имуществом</w:t>
      </w:r>
    </w:p>
    <w:p w:rsidR="00E572DB" w:rsidRPr="00526127" w:rsidRDefault="005A1E49" w:rsidP="00E572DB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Лемазинский</w:t>
      </w:r>
      <w:proofErr w:type="spellEnd"/>
      <w:r>
        <w:rPr>
          <w:b/>
        </w:rPr>
        <w:t xml:space="preserve"> сельсовет </w:t>
      </w:r>
      <w:r w:rsidR="00E572DB" w:rsidRPr="00526127">
        <w:rPr>
          <w:b/>
        </w:rPr>
        <w:t xml:space="preserve">муниципального района </w:t>
      </w:r>
      <w:proofErr w:type="spellStart"/>
      <w:r w:rsidR="00E572DB">
        <w:rPr>
          <w:b/>
        </w:rPr>
        <w:t>Дуванский</w:t>
      </w:r>
      <w:proofErr w:type="spellEnd"/>
      <w:r w:rsidR="00E572DB">
        <w:rPr>
          <w:b/>
        </w:rPr>
        <w:t xml:space="preserve"> </w:t>
      </w:r>
      <w:r w:rsidR="00E572DB" w:rsidRPr="00526127">
        <w:rPr>
          <w:b/>
        </w:rPr>
        <w:t>район</w:t>
      </w:r>
    </w:p>
    <w:p w:rsidR="00E572DB" w:rsidRPr="00526127" w:rsidRDefault="00E572DB" w:rsidP="00E572DB">
      <w:pPr>
        <w:jc w:val="center"/>
        <w:rPr>
          <w:b/>
        </w:rPr>
      </w:pPr>
      <w:r w:rsidRPr="00526127">
        <w:rPr>
          <w:b/>
        </w:rPr>
        <w:t>Республики Башкортостан</w:t>
      </w:r>
    </w:p>
    <w:p w:rsidR="00E572DB" w:rsidRPr="00526127" w:rsidRDefault="00E572DB" w:rsidP="00E572DB">
      <w:pPr>
        <w:jc w:val="both"/>
      </w:pPr>
    </w:p>
    <w:p w:rsidR="00E572DB" w:rsidRPr="00526127" w:rsidRDefault="00E572DB" w:rsidP="00E572DB">
      <w:pPr>
        <w:jc w:val="center"/>
      </w:pPr>
      <w:r w:rsidRPr="00526127">
        <w:t>1. Общие положения</w:t>
      </w:r>
    </w:p>
    <w:p w:rsidR="00E572DB" w:rsidRPr="00526127" w:rsidRDefault="00E572DB" w:rsidP="00E572DB">
      <w:pPr>
        <w:jc w:val="both"/>
      </w:pPr>
    </w:p>
    <w:p w:rsidR="00E572DB" w:rsidRPr="00526127" w:rsidRDefault="00E572DB" w:rsidP="00E572DB">
      <w:pPr>
        <w:ind w:firstLine="567"/>
        <w:jc w:val="both"/>
      </w:pPr>
      <w:r w:rsidRPr="00526127">
        <w:t xml:space="preserve">1.1. Настоящая Методика регламентирует порядок определения годовой арендной платы за пользование муниципальным имуществом </w:t>
      </w:r>
      <w:r w:rsidR="005A1E49">
        <w:t xml:space="preserve">сельского поселения </w:t>
      </w:r>
      <w:proofErr w:type="spellStart"/>
      <w:r w:rsidR="005A1E49">
        <w:t>Лемазинский</w:t>
      </w:r>
      <w:proofErr w:type="spellEnd"/>
      <w:r w:rsidR="005A1E49">
        <w:t xml:space="preserve"> сельсовет </w:t>
      </w:r>
      <w:r w:rsidRPr="00526127">
        <w:t xml:space="preserve">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r:id="rId30" w:history="1">
        <w:r w:rsidRPr="00526127">
          <w:rPr>
            <w:rStyle w:val="a8"/>
            <w:rFonts w:eastAsia="Arial Unicode MS"/>
          </w:rPr>
          <w:t>Порядком</w:t>
        </w:r>
      </w:hyperlink>
      <w:r w:rsidRPr="00526127">
        <w:t xml:space="preserve"> оформления прав пользования муниципальным имуществом </w:t>
      </w:r>
      <w:r w:rsidR="005A1E49">
        <w:t xml:space="preserve">сельского поселения </w:t>
      </w:r>
      <w:proofErr w:type="spellStart"/>
      <w:r w:rsidR="005A1E49">
        <w:t>Лемазинский</w:t>
      </w:r>
      <w:proofErr w:type="spellEnd"/>
      <w:r w:rsidR="005A1E49">
        <w:t xml:space="preserve"> сельсовет </w:t>
      </w:r>
      <w:r w:rsidRPr="00526127">
        <w:t xml:space="preserve">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Башкортостан.</w:t>
      </w:r>
    </w:p>
    <w:p w:rsidR="00E572DB" w:rsidRPr="00526127" w:rsidRDefault="00E572DB" w:rsidP="00E572DB">
      <w:pPr>
        <w:ind w:firstLine="567"/>
        <w:jc w:val="both"/>
      </w:pPr>
      <w:r w:rsidRPr="00526127"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</w:t>
      </w:r>
    </w:p>
    <w:p w:rsidR="00E572DB" w:rsidRPr="00526127" w:rsidRDefault="00E572DB" w:rsidP="00E572DB">
      <w:pPr>
        <w:ind w:firstLine="567"/>
        <w:jc w:val="both"/>
      </w:pPr>
      <w:r w:rsidRPr="00526127">
        <w:t>1.3. Для целей расчета стоимости арендной платы количество дней в году применяется равным 365.</w:t>
      </w:r>
    </w:p>
    <w:p w:rsidR="00E572DB" w:rsidRPr="00526127" w:rsidRDefault="00E572DB" w:rsidP="00E572DB">
      <w:pPr>
        <w:ind w:firstLine="567"/>
        <w:jc w:val="both"/>
      </w:pPr>
      <w:r w:rsidRPr="00526127"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center"/>
      </w:pPr>
      <w:r w:rsidRPr="00526127">
        <w:t>2. Расчет годовой арендной платы за пользование</w:t>
      </w:r>
    </w:p>
    <w:p w:rsidR="00E572DB" w:rsidRPr="00526127" w:rsidRDefault="00E572DB" w:rsidP="00E572DB">
      <w:pPr>
        <w:ind w:firstLine="567"/>
        <w:jc w:val="center"/>
      </w:pPr>
      <w:r w:rsidRPr="00526127">
        <w:t>объектами муниципального нежилого фонда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  <w:r w:rsidRPr="00526127"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Апл</w:t>
      </w:r>
      <w:proofErr w:type="spellEnd"/>
      <w:r w:rsidRPr="00526127">
        <w:t xml:space="preserve"> = </w:t>
      </w:r>
      <w:proofErr w:type="spellStart"/>
      <w:r w:rsidRPr="00526127">
        <w:t>Сс</w:t>
      </w:r>
      <w:proofErr w:type="spellEnd"/>
      <w:r w:rsidRPr="00526127">
        <w:t xml:space="preserve"> </w:t>
      </w:r>
      <w:proofErr w:type="spellStart"/>
      <w:r w:rsidRPr="00526127">
        <w:t>хS</w:t>
      </w:r>
      <w:proofErr w:type="spellEnd"/>
      <w:r w:rsidRPr="00526127">
        <w:t xml:space="preserve"> x К1 x К2 x К3 x К4 x К5 x К6 x К7 x К8 x (1 + </w:t>
      </w:r>
      <w:proofErr w:type="spellStart"/>
      <w:r w:rsidRPr="00526127">
        <w:t>Кндс</w:t>
      </w:r>
      <w:proofErr w:type="spellEnd"/>
      <w:r w:rsidRPr="00526127">
        <w:t xml:space="preserve">) х </w:t>
      </w:r>
      <w:proofErr w:type="spellStart"/>
      <w:r w:rsidRPr="00526127">
        <w:t>Кн</w:t>
      </w:r>
      <w:proofErr w:type="spellEnd"/>
      <w:r w:rsidRPr="00526127">
        <w:t>, где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Апл</w:t>
      </w:r>
      <w:proofErr w:type="spellEnd"/>
      <w:r w:rsidRPr="00526127">
        <w:t xml:space="preserve"> - арендная плата;</w:t>
      </w: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Сс</w:t>
      </w:r>
      <w:proofErr w:type="spellEnd"/>
      <w:r w:rsidRPr="00526127"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E572DB" w:rsidRPr="00526127" w:rsidRDefault="00E572DB" w:rsidP="00E572DB">
      <w:pPr>
        <w:ind w:firstLine="567"/>
        <w:jc w:val="both"/>
      </w:pPr>
      <w:r w:rsidRPr="00526127">
        <w:t>S - общая площадь арендуемого объекта муниципального нежилого фонда;</w:t>
      </w:r>
    </w:p>
    <w:p w:rsidR="00E572DB" w:rsidRPr="00526127" w:rsidRDefault="00D44B3B" w:rsidP="00E572DB">
      <w:pPr>
        <w:ind w:firstLine="567"/>
        <w:jc w:val="both"/>
      </w:pPr>
      <w:hyperlink r:id="rId31" w:history="1">
        <w:r w:rsidR="00E572DB" w:rsidRPr="00526127">
          <w:rPr>
            <w:rStyle w:val="a8"/>
            <w:rFonts w:eastAsia="Arial Unicode MS"/>
          </w:rPr>
          <w:t>К1</w:t>
        </w:r>
      </w:hyperlink>
      <w:r w:rsidR="00E572DB" w:rsidRPr="00526127">
        <w:t xml:space="preserve"> - коэффициент, учитывающий территориально-экономическую зону расположения арендуемого объекта муниципального нежилого фонда (устанавливается равным 1,0);</w:t>
      </w:r>
    </w:p>
    <w:p w:rsidR="00E572DB" w:rsidRPr="00526127" w:rsidRDefault="00E572DB" w:rsidP="00E572DB">
      <w:pPr>
        <w:ind w:firstLine="567"/>
        <w:jc w:val="both"/>
      </w:pPr>
      <w:r w:rsidRPr="00526127">
        <w:t>К2 - коэффициент разрешенного использования:</w:t>
      </w:r>
    </w:p>
    <w:p w:rsidR="00E572DB" w:rsidRPr="00526127" w:rsidRDefault="00E572DB" w:rsidP="00E572DB">
      <w:pPr>
        <w:ind w:firstLine="567"/>
        <w:jc w:val="both"/>
      </w:pPr>
      <w:r w:rsidRPr="00526127">
        <w:t>а) К2 = 3,0 при использовании объектов муниципального нежилого фонда под:</w:t>
      </w:r>
    </w:p>
    <w:p w:rsidR="00E572DB" w:rsidRPr="00526127" w:rsidRDefault="00E572DB" w:rsidP="00E572DB">
      <w:pPr>
        <w:ind w:firstLine="567"/>
        <w:jc w:val="both"/>
      </w:pPr>
      <w:r w:rsidRPr="00526127">
        <w:t>ломбарды;</w:t>
      </w:r>
    </w:p>
    <w:p w:rsidR="00E572DB" w:rsidRPr="00526127" w:rsidRDefault="00E572DB" w:rsidP="00E572DB">
      <w:pPr>
        <w:ind w:firstLine="567"/>
        <w:jc w:val="both"/>
      </w:pPr>
      <w:r w:rsidRPr="00526127">
        <w:t>игорные заведения;</w:t>
      </w:r>
    </w:p>
    <w:p w:rsidR="00E572DB" w:rsidRPr="00526127" w:rsidRDefault="00E572DB" w:rsidP="00E572DB">
      <w:pPr>
        <w:ind w:firstLine="567"/>
        <w:jc w:val="both"/>
      </w:pPr>
      <w:r w:rsidRPr="00526127">
        <w:t>б) К2 = 2,0 при использовании объектов муниципального нежилого фонда под:</w:t>
      </w:r>
    </w:p>
    <w:p w:rsidR="00E572DB" w:rsidRPr="00526127" w:rsidRDefault="00E572DB" w:rsidP="00E572DB">
      <w:pPr>
        <w:ind w:firstLine="567"/>
        <w:jc w:val="both"/>
      </w:pPr>
      <w:r w:rsidRPr="00526127">
        <w:lastRenderedPageBreak/>
        <w:t>биржи;</w:t>
      </w:r>
    </w:p>
    <w:p w:rsidR="00E572DB" w:rsidRPr="00526127" w:rsidRDefault="00E572DB" w:rsidP="00E572DB">
      <w:pPr>
        <w:ind w:firstLine="567"/>
        <w:jc w:val="both"/>
      </w:pPr>
      <w:r w:rsidRPr="00526127">
        <w:t>пункты обмена валюты;</w:t>
      </w:r>
    </w:p>
    <w:p w:rsidR="00E572DB" w:rsidRPr="00526127" w:rsidRDefault="00E572DB" w:rsidP="00E572DB">
      <w:pPr>
        <w:ind w:firstLine="567"/>
        <w:jc w:val="both"/>
      </w:pPr>
      <w:r w:rsidRPr="00526127"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E572DB" w:rsidRPr="00526127" w:rsidRDefault="00E572DB" w:rsidP="00E572DB">
      <w:pPr>
        <w:ind w:firstLine="567"/>
        <w:jc w:val="both"/>
      </w:pPr>
      <w:r w:rsidRPr="00526127">
        <w:t>негосударственные пенсионные фонды;</w:t>
      </w:r>
    </w:p>
    <w:p w:rsidR="00E572DB" w:rsidRPr="00526127" w:rsidRDefault="00E572DB" w:rsidP="00E572DB">
      <w:pPr>
        <w:ind w:firstLine="567"/>
        <w:jc w:val="both"/>
      </w:pPr>
      <w:r w:rsidRPr="00526127">
        <w:t>осуществление посреднической деятельности;</w:t>
      </w:r>
    </w:p>
    <w:p w:rsidR="00E572DB" w:rsidRPr="00526127" w:rsidRDefault="00E572DB" w:rsidP="00E572DB">
      <w:pPr>
        <w:ind w:firstLine="567"/>
        <w:jc w:val="both"/>
      </w:pPr>
      <w:r w:rsidRPr="00526127">
        <w:t>рестораны;</w:t>
      </w:r>
    </w:p>
    <w:p w:rsidR="00E572DB" w:rsidRPr="00526127" w:rsidRDefault="00E572DB" w:rsidP="00E572DB">
      <w:pPr>
        <w:ind w:firstLine="567"/>
        <w:jc w:val="both"/>
      </w:pPr>
      <w:r w:rsidRPr="00526127">
        <w:t>бары;</w:t>
      </w:r>
    </w:p>
    <w:p w:rsidR="00E572DB" w:rsidRPr="00526127" w:rsidRDefault="00E572DB" w:rsidP="00E572DB">
      <w:pPr>
        <w:ind w:firstLine="567"/>
        <w:jc w:val="both"/>
      </w:pPr>
      <w:r w:rsidRPr="00526127">
        <w:t>коммерческие дискотеки, ночные клубы;</w:t>
      </w:r>
    </w:p>
    <w:p w:rsidR="00E572DB" w:rsidRPr="00526127" w:rsidRDefault="00E572DB" w:rsidP="00E572DB">
      <w:pPr>
        <w:ind w:firstLine="567"/>
        <w:jc w:val="both"/>
      </w:pPr>
      <w:r w:rsidRPr="00526127">
        <w:t>гостиницы;</w:t>
      </w:r>
    </w:p>
    <w:p w:rsidR="00E572DB" w:rsidRPr="00526127" w:rsidRDefault="00E572DB" w:rsidP="00E572DB">
      <w:pPr>
        <w:ind w:firstLine="567"/>
        <w:jc w:val="both"/>
      </w:pPr>
      <w:r w:rsidRPr="00526127">
        <w:t>выставки;</w:t>
      </w:r>
    </w:p>
    <w:p w:rsidR="00E572DB" w:rsidRPr="00526127" w:rsidRDefault="00E572DB" w:rsidP="00E572DB">
      <w:pPr>
        <w:ind w:firstLine="567"/>
        <w:jc w:val="both"/>
      </w:pPr>
      <w:r w:rsidRPr="00526127">
        <w:t>в) К2 = 1,5 при использовании объектов муниципального нежилого фонда: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для осуществления функций по управлению муниципальными унитарными предприятиями муниципального района </w:t>
      </w:r>
      <w:proofErr w:type="spellStart"/>
      <w:r>
        <w:t>Дуванский</w:t>
      </w:r>
      <w:proofErr w:type="spellEnd"/>
      <w:r w:rsidRPr="00526127">
        <w:t xml:space="preserve"> район Республики Башкортостан;</w:t>
      </w:r>
    </w:p>
    <w:p w:rsidR="00E572DB" w:rsidRPr="00526127" w:rsidRDefault="00E572DB" w:rsidP="00E572DB">
      <w:pPr>
        <w:ind w:firstLine="567"/>
        <w:jc w:val="both"/>
      </w:pPr>
      <w:r w:rsidRPr="00526127">
        <w:t>организациями, осуществляющими операции с ценными бумагами и валютой;</w:t>
      </w:r>
    </w:p>
    <w:p w:rsidR="00E572DB" w:rsidRPr="00526127" w:rsidRDefault="00E572DB" w:rsidP="00E572DB">
      <w:pPr>
        <w:ind w:firstLine="567"/>
        <w:jc w:val="both"/>
      </w:pPr>
      <w:r w:rsidRPr="00526127">
        <w:t>инвестиционными и аудиторскими организациями;</w:t>
      </w:r>
    </w:p>
    <w:p w:rsidR="00E572DB" w:rsidRPr="00526127" w:rsidRDefault="00E572DB" w:rsidP="00E572DB">
      <w:pPr>
        <w:ind w:firstLine="567"/>
        <w:jc w:val="both"/>
      </w:pPr>
      <w:r w:rsidRPr="00526127">
        <w:t>рекламными агентствами;</w:t>
      </w:r>
    </w:p>
    <w:p w:rsidR="00E572DB" w:rsidRPr="00526127" w:rsidRDefault="00E572DB" w:rsidP="00E572DB">
      <w:pPr>
        <w:ind w:firstLine="567"/>
        <w:jc w:val="both"/>
      </w:pPr>
      <w:r w:rsidRPr="00526127">
        <w:t>для осуществления административной деятельности по управлению коммерческими организациями;</w:t>
      </w:r>
    </w:p>
    <w:p w:rsidR="00E572DB" w:rsidRPr="00526127" w:rsidRDefault="00E572DB" w:rsidP="00E572DB">
      <w:pPr>
        <w:ind w:firstLine="567"/>
        <w:jc w:val="both"/>
      </w:pPr>
      <w:r w:rsidRPr="00526127">
        <w:t>г) К2 = 1,2 при использовании объектов муниципального нежилого фонда:</w:t>
      </w:r>
    </w:p>
    <w:p w:rsidR="00E572DB" w:rsidRPr="00526127" w:rsidRDefault="00E572DB" w:rsidP="00E572DB">
      <w:pPr>
        <w:ind w:firstLine="567"/>
        <w:jc w:val="both"/>
      </w:pPr>
      <w:r w:rsidRPr="00526127"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E572DB" w:rsidRPr="00526127" w:rsidRDefault="00E572DB" w:rsidP="00E572DB">
      <w:pPr>
        <w:ind w:firstLine="567"/>
        <w:jc w:val="both"/>
      </w:pPr>
      <w:r w:rsidRPr="00526127"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E572DB" w:rsidRPr="00526127" w:rsidRDefault="00E572DB" w:rsidP="00E572DB">
      <w:pPr>
        <w:ind w:firstLine="567"/>
        <w:jc w:val="both"/>
      </w:pPr>
      <w:r w:rsidRPr="00526127">
        <w:t>сыскными и охранными бюро;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терминалами по хранению и </w:t>
      </w:r>
      <w:proofErr w:type="spellStart"/>
      <w:r w:rsidRPr="00526127">
        <w:t>растаможиванию</w:t>
      </w:r>
      <w:proofErr w:type="spellEnd"/>
      <w:r w:rsidRPr="00526127">
        <w:t xml:space="preserve"> грузов;</w:t>
      </w:r>
    </w:p>
    <w:p w:rsidR="00E572DB" w:rsidRPr="00526127" w:rsidRDefault="00E572DB" w:rsidP="00E572DB">
      <w:pPr>
        <w:ind w:firstLine="567"/>
        <w:jc w:val="both"/>
      </w:pPr>
      <w:r w:rsidRPr="00526127">
        <w:t>информационными агентствами;</w:t>
      </w:r>
    </w:p>
    <w:p w:rsidR="00E572DB" w:rsidRPr="00526127" w:rsidRDefault="00E572DB" w:rsidP="00E572DB">
      <w:pPr>
        <w:ind w:firstLine="567"/>
        <w:jc w:val="both"/>
      </w:pPr>
      <w:r w:rsidRPr="00526127">
        <w:t>экскурсионными и туристическими бюро;</w:t>
      </w:r>
    </w:p>
    <w:p w:rsidR="00E572DB" w:rsidRPr="00526127" w:rsidRDefault="00E572DB" w:rsidP="00E572DB">
      <w:pPr>
        <w:ind w:firstLine="567"/>
        <w:jc w:val="both"/>
      </w:pPr>
      <w:r w:rsidRPr="00526127">
        <w:t>организациями, осуществляющими операции с недвижимостью;</w:t>
      </w:r>
    </w:p>
    <w:p w:rsidR="00E572DB" w:rsidRPr="00526127" w:rsidRDefault="00E572DB" w:rsidP="00E572DB">
      <w:pPr>
        <w:ind w:firstLine="567"/>
        <w:jc w:val="both"/>
      </w:pPr>
      <w:r w:rsidRPr="00526127">
        <w:t>для игровых автоматов без денежного выигрыша;</w:t>
      </w:r>
    </w:p>
    <w:p w:rsidR="00E572DB" w:rsidRPr="00526127" w:rsidRDefault="00E572DB" w:rsidP="00E572DB">
      <w:pPr>
        <w:ind w:firstLine="567"/>
        <w:jc w:val="both"/>
      </w:pPr>
      <w:r w:rsidRPr="00526127">
        <w:t>интернет-кафе и компьютерными клубами;</w:t>
      </w:r>
    </w:p>
    <w:p w:rsidR="00E572DB" w:rsidRPr="00526127" w:rsidRDefault="00E572DB" w:rsidP="00E572DB">
      <w:pPr>
        <w:ind w:firstLine="567"/>
        <w:jc w:val="both"/>
      </w:pPr>
      <w:r w:rsidRPr="00526127">
        <w:t>бильярдными клубами;</w:t>
      </w:r>
    </w:p>
    <w:p w:rsidR="00E572DB" w:rsidRPr="00526127" w:rsidRDefault="00E572DB" w:rsidP="00E572DB">
      <w:pPr>
        <w:ind w:firstLine="567"/>
        <w:jc w:val="both"/>
      </w:pPr>
      <w:r w:rsidRPr="00526127">
        <w:t>фитнес-клубами;</w:t>
      </w:r>
    </w:p>
    <w:p w:rsidR="00E572DB" w:rsidRPr="00526127" w:rsidRDefault="00E572DB" w:rsidP="00E572DB">
      <w:pPr>
        <w:ind w:firstLine="567"/>
        <w:jc w:val="both"/>
      </w:pPr>
      <w:r w:rsidRPr="00526127">
        <w:t>д) К2 = 0,7 при использовании объектов муниципального нежилого фонда:</w:t>
      </w:r>
    </w:p>
    <w:p w:rsidR="00E572DB" w:rsidRPr="00526127" w:rsidRDefault="00E572DB" w:rsidP="00E572DB">
      <w:pPr>
        <w:ind w:firstLine="567"/>
        <w:jc w:val="both"/>
      </w:pPr>
      <w:r w:rsidRPr="00526127">
        <w:t>для размещения терминалов по приему платежей;</w:t>
      </w:r>
    </w:p>
    <w:p w:rsidR="00E572DB" w:rsidRPr="00526127" w:rsidRDefault="00E572DB" w:rsidP="00E572DB">
      <w:pPr>
        <w:ind w:firstLine="567"/>
        <w:jc w:val="both"/>
      </w:pPr>
      <w:r w:rsidRPr="00526127">
        <w:t>для обслуживания и ремонта транспортных средств;</w:t>
      </w:r>
    </w:p>
    <w:p w:rsidR="00E572DB" w:rsidRPr="00526127" w:rsidRDefault="00E572DB" w:rsidP="00E572DB">
      <w:pPr>
        <w:ind w:firstLine="567"/>
        <w:jc w:val="both"/>
      </w:pPr>
      <w:r w:rsidRPr="00526127">
        <w:t>для ремонта и обслуживания оргтехники;</w:t>
      </w:r>
    </w:p>
    <w:p w:rsidR="00E572DB" w:rsidRPr="00526127" w:rsidRDefault="00E572DB" w:rsidP="00E572DB">
      <w:pPr>
        <w:ind w:firstLine="567"/>
        <w:jc w:val="both"/>
      </w:pPr>
      <w:r w:rsidRPr="00526127"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E572DB" w:rsidRPr="00526127" w:rsidRDefault="00E572DB" w:rsidP="00E572DB">
      <w:pPr>
        <w:ind w:firstLine="567"/>
        <w:jc w:val="both"/>
      </w:pPr>
      <w:r w:rsidRPr="00526127">
        <w:t>для осуществления торговой, производственной деятельности;</w:t>
      </w:r>
    </w:p>
    <w:p w:rsidR="00E572DB" w:rsidRPr="00526127" w:rsidRDefault="00E572DB" w:rsidP="00E572DB">
      <w:pPr>
        <w:ind w:firstLine="567"/>
        <w:jc w:val="both"/>
      </w:pPr>
      <w:r w:rsidRPr="00526127">
        <w:t>под стоматологию, лечебную косметологию;</w:t>
      </w:r>
    </w:p>
    <w:p w:rsidR="00E572DB" w:rsidRPr="00526127" w:rsidRDefault="00E572DB" w:rsidP="00E572DB">
      <w:pPr>
        <w:ind w:firstLine="567"/>
        <w:jc w:val="both"/>
      </w:pPr>
      <w:r w:rsidRPr="00526127">
        <w:t>страховыми компаниями;</w:t>
      </w:r>
    </w:p>
    <w:p w:rsidR="00E572DB" w:rsidRPr="00526127" w:rsidRDefault="00E572DB" w:rsidP="00E572DB">
      <w:pPr>
        <w:ind w:firstLine="567"/>
        <w:jc w:val="both"/>
      </w:pPr>
      <w:r w:rsidRPr="00526127">
        <w:t>ликвидационными комиссиями коммерческих банков;</w:t>
      </w:r>
    </w:p>
    <w:p w:rsidR="00E572DB" w:rsidRPr="00526127" w:rsidRDefault="00E572DB" w:rsidP="00E572DB">
      <w:pPr>
        <w:ind w:firstLine="567"/>
        <w:jc w:val="both"/>
      </w:pPr>
      <w:r w:rsidRPr="00526127">
        <w:t>для прочих видов деятельности, не вошедших в настоящий перечень;</w:t>
      </w:r>
    </w:p>
    <w:p w:rsidR="00E572DB" w:rsidRPr="00526127" w:rsidRDefault="00E572DB" w:rsidP="00E572DB">
      <w:pPr>
        <w:ind w:firstLine="567"/>
        <w:jc w:val="both"/>
      </w:pPr>
      <w:r w:rsidRPr="00526127">
        <w:t>е) К2 = 0,5 при использовании объектов муниципального нежилого фонда:</w:t>
      </w:r>
    </w:p>
    <w:p w:rsidR="00E572DB" w:rsidRPr="00526127" w:rsidRDefault="00E572DB" w:rsidP="00E572DB">
      <w:pPr>
        <w:ind w:firstLine="567"/>
        <w:jc w:val="both"/>
      </w:pPr>
      <w:r w:rsidRPr="00526127">
        <w:t>территориальными органами федеральных органов исполнительной власти;</w:t>
      </w:r>
    </w:p>
    <w:p w:rsidR="00E572DB" w:rsidRPr="00526127" w:rsidRDefault="00E572DB" w:rsidP="00E572DB">
      <w:pPr>
        <w:ind w:firstLine="567"/>
        <w:jc w:val="both"/>
      </w:pPr>
      <w:r w:rsidRPr="00526127">
        <w:t>некоммерческими организациями;</w:t>
      </w:r>
    </w:p>
    <w:p w:rsidR="00E572DB" w:rsidRPr="00526127" w:rsidRDefault="00E572DB" w:rsidP="00E572DB">
      <w:pPr>
        <w:ind w:firstLine="567"/>
        <w:jc w:val="both"/>
      </w:pPr>
      <w:r w:rsidRPr="00526127">
        <w:t>адвокатами и конторами адвокатов;</w:t>
      </w:r>
    </w:p>
    <w:p w:rsidR="00E572DB" w:rsidRPr="00526127" w:rsidRDefault="00E572DB" w:rsidP="00E572DB">
      <w:pPr>
        <w:ind w:firstLine="567"/>
        <w:jc w:val="both"/>
      </w:pPr>
      <w:r w:rsidRPr="00526127">
        <w:t>частнопрактикующими нотариусами;</w:t>
      </w:r>
    </w:p>
    <w:p w:rsidR="00E572DB" w:rsidRPr="00526127" w:rsidRDefault="00E572DB" w:rsidP="00E572DB">
      <w:pPr>
        <w:ind w:firstLine="567"/>
        <w:jc w:val="both"/>
      </w:pPr>
      <w:r w:rsidRPr="00526127">
        <w:t>юридическими консультациями;</w:t>
      </w:r>
    </w:p>
    <w:p w:rsidR="00E572DB" w:rsidRPr="00526127" w:rsidRDefault="00E572DB" w:rsidP="00E572DB">
      <w:pPr>
        <w:ind w:firstLine="567"/>
        <w:jc w:val="both"/>
      </w:pPr>
      <w:r w:rsidRPr="00526127"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E572DB" w:rsidRPr="00526127" w:rsidRDefault="00E572DB" w:rsidP="00E572DB">
      <w:pPr>
        <w:ind w:firstLine="567"/>
        <w:jc w:val="both"/>
      </w:pPr>
      <w:r w:rsidRPr="00526127">
        <w:lastRenderedPageBreak/>
        <w:t>информационно-вычислительными центрами;</w:t>
      </w:r>
    </w:p>
    <w:p w:rsidR="00E572DB" w:rsidRPr="00526127" w:rsidRDefault="00E572DB" w:rsidP="00E572DB">
      <w:pPr>
        <w:ind w:firstLine="567"/>
        <w:jc w:val="both"/>
      </w:pPr>
      <w:r w:rsidRPr="00526127">
        <w:t>для ведения научно-исследовательских и проектных работ;</w:t>
      </w:r>
    </w:p>
    <w:p w:rsidR="00E572DB" w:rsidRPr="00526127" w:rsidRDefault="00E572DB" w:rsidP="00E572DB">
      <w:pPr>
        <w:ind w:firstLine="567"/>
        <w:jc w:val="both"/>
      </w:pPr>
      <w:r w:rsidRPr="00526127">
        <w:t>для производства продуктов питания (при наличии разрешения органов госсанэпиднадзора);</w:t>
      </w:r>
    </w:p>
    <w:p w:rsidR="00E572DB" w:rsidRPr="00526127" w:rsidRDefault="00E572DB" w:rsidP="00E572DB">
      <w:pPr>
        <w:ind w:firstLine="567"/>
        <w:jc w:val="both"/>
      </w:pPr>
      <w:r w:rsidRPr="00526127">
        <w:t>для ведения работ по строительству, ремонту и эксплуатации жилого и нежилого фонда;</w:t>
      </w:r>
    </w:p>
    <w:p w:rsidR="00E572DB" w:rsidRPr="00526127" w:rsidRDefault="00E572DB" w:rsidP="00E572DB">
      <w:pPr>
        <w:ind w:firstLine="567"/>
        <w:jc w:val="both"/>
      </w:pPr>
      <w:r w:rsidRPr="00526127">
        <w:t>для оказания услуг телеграфной связи, сотовой системы радиотелефонной связи (размещение оборудования);</w:t>
      </w:r>
    </w:p>
    <w:p w:rsidR="00E572DB" w:rsidRPr="00526127" w:rsidRDefault="00E572DB" w:rsidP="00E572DB">
      <w:pPr>
        <w:ind w:firstLine="567"/>
        <w:jc w:val="both"/>
      </w:pPr>
      <w:r w:rsidRPr="00526127">
        <w:t>для организации общественного питания (столовые, кафе, закусочные);</w:t>
      </w:r>
    </w:p>
    <w:p w:rsidR="00E572DB" w:rsidRPr="00526127" w:rsidRDefault="00E572DB" w:rsidP="00E572DB">
      <w:pPr>
        <w:ind w:firstLine="567"/>
        <w:jc w:val="both"/>
      </w:pPr>
      <w:r w:rsidRPr="00526127">
        <w:t>для размещения солярия, сауны, бани, парикмахерской;</w:t>
      </w:r>
    </w:p>
    <w:p w:rsidR="00E572DB" w:rsidRPr="00526127" w:rsidRDefault="00E572DB" w:rsidP="00E572DB">
      <w:pPr>
        <w:ind w:firstLine="567"/>
        <w:jc w:val="both"/>
      </w:pPr>
      <w:r w:rsidRPr="00526127">
        <w:t>предприятиями инвалидов;</w:t>
      </w:r>
    </w:p>
    <w:p w:rsidR="00E572DB" w:rsidRPr="00526127" w:rsidRDefault="00E572DB" w:rsidP="00E572DB">
      <w:pPr>
        <w:ind w:firstLine="567"/>
        <w:jc w:val="both"/>
      </w:pPr>
      <w:r w:rsidRPr="00526127">
        <w:t>для фармацевтической (</w:t>
      </w:r>
      <w:proofErr w:type="spellStart"/>
      <w:r w:rsidRPr="00526127">
        <w:t>аптечно</w:t>
      </w:r>
      <w:proofErr w:type="spellEnd"/>
      <w:r w:rsidRPr="00526127">
        <w:t>-лекарственной) деятельности</w:t>
      </w:r>
    </w:p>
    <w:p w:rsidR="00E572DB" w:rsidRPr="00526127" w:rsidRDefault="00E572DB" w:rsidP="00E572DB">
      <w:pPr>
        <w:ind w:firstLine="567"/>
        <w:jc w:val="both"/>
      </w:pPr>
      <w:r w:rsidRPr="00526127">
        <w:t>ж) К2 = 0,3 при использовании объектов муниципального нежилого фонда:</w:t>
      </w:r>
    </w:p>
    <w:p w:rsidR="00E572DB" w:rsidRPr="00526127" w:rsidRDefault="00E572DB" w:rsidP="00E572DB">
      <w:pPr>
        <w:ind w:firstLine="567"/>
        <w:jc w:val="both"/>
      </w:pPr>
      <w:r w:rsidRPr="00526127">
        <w:t>специализированными комиссионными магазинами;</w:t>
      </w:r>
    </w:p>
    <w:p w:rsidR="00E572DB" w:rsidRPr="00526127" w:rsidRDefault="00E572DB" w:rsidP="00E572DB">
      <w:pPr>
        <w:ind w:firstLine="567"/>
        <w:jc w:val="both"/>
      </w:pPr>
      <w:r w:rsidRPr="00526127"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E572DB" w:rsidRPr="00526127" w:rsidRDefault="00E572DB" w:rsidP="00E572DB">
      <w:pPr>
        <w:ind w:firstLine="567"/>
        <w:jc w:val="both"/>
      </w:pPr>
      <w:r w:rsidRPr="00526127">
        <w:t>предприятиями почтовой связи;</w:t>
      </w:r>
    </w:p>
    <w:p w:rsidR="00E572DB" w:rsidRPr="00526127" w:rsidRDefault="00E572DB" w:rsidP="00E572DB">
      <w:pPr>
        <w:ind w:firstLine="567"/>
        <w:jc w:val="both"/>
      </w:pPr>
      <w:r w:rsidRPr="00526127">
        <w:t>для реализации периодической печатной продукции;</w:t>
      </w:r>
    </w:p>
    <w:p w:rsidR="00E572DB" w:rsidRPr="00526127" w:rsidRDefault="00E572DB" w:rsidP="00E572DB">
      <w:pPr>
        <w:ind w:firstLine="567"/>
        <w:jc w:val="both"/>
      </w:pPr>
      <w:r w:rsidRPr="00526127">
        <w:t>под гаражи;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для оказания </w:t>
      </w:r>
      <w:proofErr w:type="spellStart"/>
      <w:r w:rsidRPr="00526127">
        <w:t>фотоуслуг</w:t>
      </w:r>
      <w:proofErr w:type="spellEnd"/>
      <w:r w:rsidRPr="00526127">
        <w:t>;</w:t>
      </w:r>
    </w:p>
    <w:p w:rsidR="00E572DB" w:rsidRPr="00526127" w:rsidRDefault="00E572DB" w:rsidP="00E572DB">
      <w:pPr>
        <w:ind w:firstLine="567"/>
        <w:jc w:val="both"/>
      </w:pPr>
      <w:r w:rsidRPr="00526127">
        <w:t>з) К2 = 0,2 при использовании объектов муниципального нежилого фонда:</w:t>
      </w:r>
    </w:p>
    <w:p w:rsidR="00E572DB" w:rsidRPr="00526127" w:rsidRDefault="00E572DB" w:rsidP="00E572DB">
      <w:pPr>
        <w:ind w:firstLine="567"/>
        <w:jc w:val="both"/>
      </w:pPr>
      <w:r w:rsidRPr="00526127">
        <w:t>спортивными и культурно-просветительными организациями;</w:t>
      </w:r>
    </w:p>
    <w:p w:rsidR="00E572DB" w:rsidRPr="00526127" w:rsidRDefault="00E572DB" w:rsidP="00E572DB">
      <w:pPr>
        <w:ind w:firstLine="567"/>
        <w:jc w:val="both"/>
      </w:pPr>
      <w:r w:rsidRPr="00526127">
        <w:t>религиозными организациями;</w:t>
      </w:r>
    </w:p>
    <w:p w:rsidR="00E572DB" w:rsidRPr="00526127" w:rsidRDefault="00E572DB" w:rsidP="00E572DB">
      <w:pPr>
        <w:ind w:firstLine="567"/>
        <w:jc w:val="both"/>
      </w:pPr>
      <w:r w:rsidRPr="00526127">
        <w:t>художественными салонами;</w:t>
      </w:r>
    </w:p>
    <w:p w:rsidR="00E572DB" w:rsidRPr="00526127" w:rsidRDefault="00E572DB" w:rsidP="00E572DB">
      <w:pPr>
        <w:ind w:firstLine="567"/>
        <w:jc w:val="both"/>
      </w:pPr>
      <w:r w:rsidRPr="00526127">
        <w:t>организациями средств массовой информации и книгоиздания;</w:t>
      </w:r>
    </w:p>
    <w:p w:rsidR="00E572DB" w:rsidRPr="00526127" w:rsidRDefault="00E572DB" w:rsidP="00E572DB">
      <w:pPr>
        <w:ind w:firstLine="567"/>
        <w:jc w:val="both"/>
      </w:pPr>
      <w:r w:rsidRPr="00526127">
        <w:t>магазинами оптики;</w:t>
      </w:r>
    </w:p>
    <w:p w:rsidR="00E572DB" w:rsidRPr="00526127" w:rsidRDefault="00E572DB" w:rsidP="00E572DB">
      <w:pPr>
        <w:ind w:firstLine="567"/>
        <w:jc w:val="both"/>
      </w:pPr>
      <w:r w:rsidRPr="00526127">
        <w:t>для оказания медицинских лечебных услуг;</w:t>
      </w:r>
    </w:p>
    <w:p w:rsidR="00E572DB" w:rsidRPr="00526127" w:rsidRDefault="00E572DB" w:rsidP="00E572DB">
      <w:pPr>
        <w:ind w:firstLine="567"/>
        <w:jc w:val="both"/>
      </w:pPr>
      <w:r w:rsidRPr="00526127"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E572DB" w:rsidRPr="00526127" w:rsidRDefault="00E572DB" w:rsidP="00E572DB">
      <w:pPr>
        <w:ind w:firstLine="567"/>
        <w:jc w:val="both"/>
      </w:pPr>
      <w:r w:rsidRPr="00526127">
        <w:t>для производства товаров и услуг для инвалидов;</w:t>
      </w:r>
    </w:p>
    <w:p w:rsidR="00E572DB" w:rsidRPr="00526127" w:rsidRDefault="00E572DB" w:rsidP="00E572DB">
      <w:pPr>
        <w:ind w:firstLine="567"/>
        <w:jc w:val="both"/>
      </w:pPr>
      <w:r w:rsidRPr="00526127">
        <w:t>книжными магазинами государственных предприятий;</w:t>
      </w:r>
    </w:p>
    <w:p w:rsidR="00E572DB" w:rsidRPr="00526127" w:rsidRDefault="00E572DB" w:rsidP="00E572DB">
      <w:pPr>
        <w:ind w:firstLine="567"/>
        <w:jc w:val="both"/>
      </w:pPr>
      <w:r w:rsidRPr="00526127">
        <w:t>для осуществления деятельности пансионатов, домов отдыха;</w:t>
      </w:r>
    </w:p>
    <w:p w:rsidR="00E572DB" w:rsidRPr="00526127" w:rsidRDefault="00E572DB" w:rsidP="00E572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26127">
        <w:t xml:space="preserve">и) </w:t>
      </w:r>
      <w:r w:rsidRPr="00526127">
        <w:rPr>
          <w:color w:val="2D2D2D"/>
          <w:spacing w:val="2"/>
        </w:rPr>
        <w:t>К2 = 0,07 при использовании объектов муниципального нежилого фонда:</w:t>
      </w:r>
    </w:p>
    <w:p w:rsidR="00E572DB" w:rsidRPr="00526127" w:rsidRDefault="00E572DB" w:rsidP="00E572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26127">
        <w:rPr>
          <w:color w:val="2D2D2D"/>
          <w:spacing w:val="2"/>
        </w:rPr>
        <w:t xml:space="preserve">  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E572DB" w:rsidRPr="00526127" w:rsidRDefault="00E572DB" w:rsidP="00E572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26127">
        <w:rPr>
          <w:color w:val="2D2D2D"/>
          <w:spacing w:val="2"/>
        </w:rPr>
        <w:t xml:space="preserve">  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E572DB" w:rsidRPr="00526127" w:rsidRDefault="00E572DB" w:rsidP="00E572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26127">
        <w:rPr>
          <w:color w:val="2D2D2D"/>
          <w:spacing w:val="2"/>
        </w:rPr>
        <w:t xml:space="preserve">  объединениями муниципальных образований Республики Башкортостан, созданными в форме ассоциаций;</w:t>
      </w:r>
    </w:p>
    <w:p w:rsidR="00E572DB" w:rsidRPr="00526127" w:rsidRDefault="00E572DB" w:rsidP="00E572DB">
      <w:pPr>
        <w:ind w:firstLine="567"/>
        <w:jc w:val="both"/>
      </w:pPr>
      <w:r w:rsidRPr="00526127">
        <w:t>к) К2 = 0,05 при использовании сложной вещи культурного и спортивного назначения;</w:t>
      </w:r>
    </w:p>
    <w:p w:rsidR="00E572DB" w:rsidRPr="00526127" w:rsidRDefault="00E572DB" w:rsidP="00E572DB">
      <w:pPr>
        <w:ind w:firstLine="567"/>
        <w:jc w:val="both"/>
      </w:pPr>
      <w:r w:rsidRPr="00526127">
        <w:t>крестьянскими (фермерскими) хозяйствами для осуществления крестьянским (фермерским) хозяйством его деятельности;</w:t>
      </w:r>
    </w:p>
    <w:p w:rsidR="00E572DB" w:rsidRPr="00526127" w:rsidRDefault="00E572DB" w:rsidP="00E572DB">
      <w:pPr>
        <w:ind w:firstLine="567"/>
        <w:jc w:val="both"/>
      </w:pPr>
      <w:r w:rsidRPr="00526127">
        <w:t>для осуществления жилищно-коммунальных услуг населению (водоснабжение и водоотведение, электроснабжение, отопление, газоснабжение, содержание и ремонт общедомового оборудования жилого дома, сбор и транспортирование мусора (твердых и жидких бытовых отходов);</w:t>
      </w:r>
    </w:p>
    <w:p w:rsidR="00E572DB" w:rsidRPr="00526127" w:rsidRDefault="00E572DB" w:rsidP="00E572DB">
      <w:pPr>
        <w:ind w:firstLine="567"/>
        <w:jc w:val="both"/>
      </w:pPr>
      <w:r w:rsidRPr="00526127">
        <w:t>л) К2 = 0,01 при использовании объектов муниципального нежилого фонда:</w:t>
      </w:r>
    </w:p>
    <w:p w:rsidR="00E572DB" w:rsidRPr="00526127" w:rsidRDefault="00E572DB" w:rsidP="00E572DB">
      <w:pPr>
        <w:ind w:firstLine="567"/>
        <w:jc w:val="both"/>
      </w:pPr>
      <w:r w:rsidRPr="00526127">
        <w:t>школами, детскими домами, домами ребенка (грудника), детскими санаториями, детскими садами и яслями;</w:t>
      </w:r>
    </w:p>
    <w:p w:rsidR="00E572DB" w:rsidRPr="00526127" w:rsidRDefault="00E572DB" w:rsidP="00E572DB">
      <w:pPr>
        <w:ind w:firstLine="567"/>
        <w:jc w:val="both"/>
      </w:pPr>
      <w:r w:rsidRPr="00526127">
        <w:lastRenderedPageBreak/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E572DB" w:rsidRPr="00526127" w:rsidRDefault="00E572DB" w:rsidP="00E572DB">
      <w:pPr>
        <w:ind w:firstLine="567"/>
        <w:jc w:val="both"/>
      </w:pPr>
      <w:r w:rsidRPr="00526127">
        <w:t>домами для престарелых, инвалидов и социально не защищенных слоев населения;</w:t>
      </w:r>
    </w:p>
    <w:p w:rsidR="00E572DB" w:rsidRPr="00526127" w:rsidRDefault="00E572DB" w:rsidP="00E572DB">
      <w:pPr>
        <w:ind w:firstLine="567"/>
        <w:jc w:val="both"/>
      </w:pPr>
      <w:r w:rsidRPr="00526127">
        <w:t>обществами и организациями инвалидов, ветеранов, партий, профсоюзов, благотворительных фондов;</w:t>
      </w:r>
    </w:p>
    <w:p w:rsidR="00E572DB" w:rsidRPr="00526127" w:rsidRDefault="00E572DB" w:rsidP="00E572DB">
      <w:pPr>
        <w:ind w:firstLine="567"/>
        <w:jc w:val="both"/>
      </w:pPr>
      <w:r w:rsidRPr="00526127">
        <w:t>государственными и муниципальными архивами, библиотеками, музеями;</w:t>
      </w:r>
    </w:p>
    <w:p w:rsidR="00E572DB" w:rsidRPr="00526127" w:rsidRDefault="00E572DB" w:rsidP="00E572DB">
      <w:pPr>
        <w:ind w:firstLine="567"/>
        <w:jc w:val="both"/>
      </w:pPr>
      <w:r w:rsidRPr="00526127">
        <w:t>творческими союзами Республики Башкортостан;</w:t>
      </w:r>
    </w:p>
    <w:p w:rsidR="00E572DB" w:rsidRPr="00526127" w:rsidRDefault="00E572DB" w:rsidP="00E572DB">
      <w:pPr>
        <w:ind w:firstLine="567"/>
        <w:jc w:val="both"/>
      </w:pPr>
      <w:r w:rsidRPr="00526127">
        <w:t>органами службы занятости населения;</w:t>
      </w:r>
    </w:p>
    <w:p w:rsidR="00E572DB" w:rsidRPr="00526127" w:rsidRDefault="00E572DB" w:rsidP="00E572DB">
      <w:pPr>
        <w:ind w:firstLine="567"/>
        <w:jc w:val="both"/>
      </w:pPr>
      <w:r w:rsidRPr="00526127">
        <w:t>фондами государственного обязательного медицинского страхования;</w:t>
      </w:r>
    </w:p>
    <w:p w:rsidR="00E572DB" w:rsidRPr="00526127" w:rsidRDefault="00E572DB" w:rsidP="00E572DB">
      <w:pPr>
        <w:ind w:firstLine="567"/>
        <w:jc w:val="both"/>
      </w:pPr>
      <w:r w:rsidRPr="00526127"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E572DB" w:rsidRPr="00526127" w:rsidRDefault="00E572DB" w:rsidP="00E572DB">
      <w:pPr>
        <w:ind w:firstLine="567"/>
        <w:jc w:val="both"/>
      </w:pPr>
      <w:r w:rsidRPr="00526127"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E572DB" w:rsidRPr="00526127" w:rsidRDefault="00E572DB" w:rsidP="00E572DB">
      <w:pPr>
        <w:ind w:firstLine="567"/>
        <w:jc w:val="both"/>
      </w:pPr>
      <w:r w:rsidRPr="00526127">
        <w:t>государственными и муниципальными учреждениями;</w:t>
      </w:r>
    </w:p>
    <w:p w:rsidR="00E572DB" w:rsidRPr="00526127" w:rsidRDefault="00E572DB" w:rsidP="00E572DB">
      <w:pPr>
        <w:ind w:firstLine="567"/>
        <w:jc w:val="both"/>
      </w:pPr>
      <w:r w:rsidRPr="00526127">
        <w:t>учреждениями академий наук;</w:t>
      </w:r>
    </w:p>
    <w:p w:rsidR="00E572DB" w:rsidRPr="00526127" w:rsidRDefault="00E572DB" w:rsidP="00E572DB">
      <w:pPr>
        <w:ind w:firstLine="567"/>
        <w:jc w:val="both"/>
      </w:pPr>
      <w:r w:rsidRPr="00526127"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E572DB" w:rsidRPr="00526127" w:rsidRDefault="00E572DB" w:rsidP="00E572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26127">
        <w:rPr>
          <w:color w:val="2D2D2D"/>
          <w:spacing w:val="2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E572DB" w:rsidRPr="00526127" w:rsidRDefault="00E572DB" w:rsidP="00E572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26127">
        <w:rPr>
          <w:color w:val="2D2D2D"/>
          <w:spacing w:val="2"/>
        </w:rPr>
        <w:t>торгово-промышленной палатой для осуществления уставной деятельности;</w:t>
      </w:r>
    </w:p>
    <w:p w:rsidR="00E572DB" w:rsidRPr="00526127" w:rsidRDefault="00E572DB" w:rsidP="00E572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26127">
        <w:rPr>
          <w:color w:val="2D2D2D"/>
          <w:spacing w:val="2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E572DB" w:rsidRPr="00526127" w:rsidRDefault="00E572DB" w:rsidP="00E572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26127">
        <w:rPr>
          <w:color w:val="2D2D2D"/>
          <w:spacing w:val="2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E572DB" w:rsidRPr="00526127" w:rsidRDefault="00E572DB" w:rsidP="00E572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26127">
        <w:rPr>
          <w:color w:val="2D2D2D"/>
          <w:spacing w:val="2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526127">
        <w:rPr>
          <w:color w:val="2D2D2D"/>
          <w:spacing w:val="2"/>
        </w:rPr>
        <w:t>монопрофильных</w:t>
      </w:r>
      <w:proofErr w:type="spellEnd"/>
      <w:r w:rsidRPr="00526127">
        <w:rPr>
          <w:color w:val="2D2D2D"/>
          <w:spacing w:val="2"/>
        </w:rPr>
        <w:t xml:space="preserve"> муниципальных образований Российской Федерации (моногородов) в соответствии с Федеральным законом «О территориях опережающего социально-экономического развития в Российской Федерации»;</w:t>
      </w:r>
    </w:p>
    <w:p w:rsidR="00E572DB" w:rsidRPr="00526127" w:rsidRDefault="00E572DB" w:rsidP="00E572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26127">
        <w:rPr>
          <w:color w:val="2D2D2D"/>
          <w:spacing w:val="2"/>
        </w:rPr>
        <w:t>организациями, осуществляющими обслуживание социально незащищенных слоев населения;</w:t>
      </w:r>
    </w:p>
    <w:p w:rsidR="00E572DB" w:rsidRPr="00526127" w:rsidRDefault="00E572DB" w:rsidP="00E572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26127">
        <w:rPr>
          <w:color w:val="2D2D2D"/>
          <w:spacing w:val="2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E572DB" w:rsidRPr="00526127" w:rsidRDefault="00E572DB" w:rsidP="00E572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26127">
        <w:rPr>
          <w:color w:val="2D2D2D"/>
          <w:spacing w:val="2"/>
        </w:rPr>
        <w:t xml:space="preserve"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сектора, предлагаемых для передачи в аренду (лизинг) субъектам малого предпринимательства на момент обращения, в течение первых </w:t>
      </w:r>
      <w:r w:rsidRPr="00526127">
        <w:rPr>
          <w:color w:val="2D2D2D"/>
          <w:spacing w:val="2"/>
        </w:rPr>
        <w:lastRenderedPageBreak/>
        <w:t>двух лет (за исключением объектов, закрепленных на праве хозяйственного ведения за муниципальными унитарными предприятиями).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  <w:r w:rsidRPr="00526127">
        <w:t>К3 - коэффициент расположения арендуемого объекта муниципального нежилого фонда в здании (строении):</w:t>
      </w:r>
    </w:p>
    <w:p w:rsidR="00E572DB" w:rsidRPr="00526127" w:rsidRDefault="00E572DB" w:rsidP="00E572DB">
      <w:pPr>
        <w:ind w:firstLine="567"/>
        <w:jc w:val="both"/>
      </w:pPr>
      <w:r w:rsidRPr="00526127">
        <w:t>К3 = 1,0 при расположении в надземной части здания (строения);</w:t>
      </w:r>
    </w:p>
    <w:p w:rsidR="00E572DB" w:rsidRPr="00526127" w:rsidRDefault="00E572DB" w:rsidP="00E572DB">
      <w:pPr>
        <w:ind w:firstLine="567"/>
        <w:jc w:val="both"/>
      </w:pPr>
      <w:r w:rsidRPr="00526127">
        <w:t>К3 = 0,8 при расположении в чердачном помещении (мансарде);</w:t>
      </w:r>
    </w:p>
    <w:p w:rsidR="00E572DB" w:rsidRPr="00526127" w:rsidRDefault="00E572DB" w:rsidP="00E572DB">
      <w:pPr>
        <w:ind w:firstLine="567"/>
        <w:jc w:val="both"/>
      </w:pPr>
      <w:r w:rsidRPr="00526127">
        <w:t>К3 = 0,7 при расположении в цокольном помещении;</w:t>
      </w:r>
    </w:p>
    <w:p w:rsidR="00E572DB" w:rsidRPr="00526127" w:rsidRDefault="00E572DB" w:rsidP="00E572DB">
      <w:pPr>
        <w:ind w:firstLine="567"/>
        <w:jc w:val="both"/>
      </w:pPr>
      <w:r w:rsidRPr="00526127">
        <w:t>К3 = 0,5 при расположении в подвальном помещении;</w:t>
      </w:r>
    </w:p>
    <w:p w:rsidR="00E572DB" w:rsidRPr="00526127" w:rsidRDefault="00E572DB" w:rsidP="00E572DB">
      <w:pPr>
        <w:ind w:firstLine="567"/>
        <w:jc w:val="both"/>
      </w:pPr>
      <w:r w:rsidRPr="00526127">
        <w:t>К4 - коэффициент использования мест общего пользования арендуемого объекта муниципального нежилого фонда (устанавливается равным 1,2):</w:t>
      </w:r>
    </w:p>
    <w:p w:rsidR="00E572DB" w:rsidRPr="00526127" w:rsidRDefault="00E572DB" w:rsidP="00E572DB">
      <w:pPr>
        <w:ind w:firstLine="567"/>
        <w:jc w:val="both"/>
      </w:pPr>
      <w:r w:rsidRPr="00526127">
        <w:t>К5 - коэффициент типа здания (строения) арендуемого объекта:</w:t>
      </w:r>
    </w:p>
    <w:p w:rsidR="00E572DB" w:rsidRPr="00526127" w:rsidRDefault="00E572DB" w:rsidP="00E572DB">
      <w:pPr>
        <w:ind w:firstLine="567"/>
        <w:jc w:val="both"/>
      </w:pPr>
      <w:r w:rsidRPr="00526127">
        <w:t>К5 = 0,04 - производственное или складское, неотапливаемое;</w:t>
      </w:r>
    </w:p>
    <w:p w:rsidR="00E572DB" w:rsidRPr="00526127" w:rsidRDefault="00E572DB" w:rsidP="00E572DB">
      <w:pPr>
        <w:ind w:firstLine="567"/>
        <w:jc w:val="both"/>
      </w:pPr>
      <w:r w:rsidRPr="00526127">
        <w:t>К5 = 0,06 - производственное или складское, отапливаемое;</w:t>
      </w:r>
    </w:p>
    <w:p w:rsidR="00E572DB" w:rsidRPr="00526127" w:rsidRDefault="00E572DB" w:rsidP="00E572DB">
      <w:pPr>
        <w:ind w:firstLine="567"/>
        <w:jc w:val="both"/>
      </w:pPr>
      <w:r w:rsidRPr="00526127">
        <w:t>К5 = 0,08 - прочие типы зданий (строений);</w:t>
      </w:r>
    </w:p>
    <w:p w:rsidR="00E572DB" w:rsidRPr="00526127" w:rsidRDefault="00E572DB" w:rsidP="00E572DB">
      <w:pPr>
        <w:ind w:firstLine="567"/>
        <w:jc w:val="both"/>
      </w:pPr>
      <w:r w:rsidRPr="00526127">
        <w:t>К5 = 0,09 - административное;</w:t>
      </w:r>
    </w:p>
    <w:p w:rsidR="00E572DB" w:rsidRPr="00526127" w:rsidRDefault="00E572DB" w:rsidP="00E572DB">
      <w:pPr>
        <w:ind w:firstLine="567"/>
        <w:jc w:val="both"/>
      </w:pPr>
      <w:r w:rsidRPr="00526127">
        <w:t>К6 - коэффициент качества строительного материала:</w:t>
      </w:r>
    </w:p>
    <w:p w:rsidR="00E572DB" w:rsidRPr="00526127" w:rsidRDefault="00E572DB" w:rsidP="00E572DB">
      <w:pPr>
        <w:ind w:firstLine="567"/>
        <w:jc w:val="both"/>
      </w:pPr>
      <w:r w:rsidRPr="00526127">
        <w:t>К6 = 1,5 - кирпичное здание (строение);</w:t>
      </w:r>
    </w:p>
    <w:p w:rsidR="00E572DB" w:rsidRPr="00526127" w:rsidRDefault="00E572DB" w:rsidP="00E572DB">
      <w:pPr>
        <w:ind w:firstLine="567"/>
        <w:jc w:val="both"/>
      </w:pPr>
      <w:r w:rsidRPr="00526127">
        <w:t>К6 = 1,0 - железобетонное здание (строение);</w:t>
      </w:r>
    </w:p>
    <w:p w:rsidR="00E572DB" w:rsidRPr="00526127" w:rsidRDefault="00E572DB" w:rsidP="00E572DB">
      <w:pPr>
        <w:ind w:firstLine="567"/>
        <w:jc w:val="both"/>
      </w:pPr>
      <w:r w:rsidRPr="00526127">
        <w:t>К6 = 0,8 - прочее;</w:t>
      </w:r>
    </w:p>
    <w:p w:rsidR="00E572DB" w:rsidRPr="00526127" w:rsidRDefault="00E572DB" w:rsidP="00E572DB">
      <w:pPr>
        <w:ind w:firstLine="567"/>
        <w:jc w:val="both"/>
      </w:pPr>
      <w:r w:rsidRPr="00526127">
        <w:t>К7 - коэффициент инфляции (устанавливается равным 1,0);</w:t>
      </w:r>
    </w:p>
    <w:p w:rsidR="00E572DB" w:rsidRPr="00526127" w:rsidRDefault="00E572DB" w:rsidP="00E572DB">
      <w:pPr>
        <w:ind w:firstLine="567"/>
        <w:jc w:val="both"/>
      </w:pPr>
      <w:r w:rsidRPr="00526127">
        <w:t>К8 - коэффициент износа:</w:t>
      </w:r>
    </w:p>
    <w:p w:rsidR="00E572DB" w:rsidRPr="00526127" w:rsidRDefault="00E572DB" w:rsidP="00E572DB">
      <w:pPr>
        <w:ind w:firstLine="567"/>
        <w:jc w:val="both"/>
      </w:pPr>
      <w:r w:rsidRPr="00526127">
        <w:t>К8 = (100% - % износа) / 100%;</w:t>
      </w: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Кндс</w:t>
      </w:r>
      <w:proofErr w:type="spellEnd"/>
      <w:r w:rsidRPr="00526127">
        <w:t xml:space="preserve"> - коэффициент, учитывающий налог на добавленную стоимость (устанавливается равным 20%, или </w:t>
      </w:r>
      <w:proofErr w:type="spellStart"/>
      <w:r w:rsidRPr="00526127">
        <w:t>Кндс</w:t>
      </w:r>
      <w:proofErr w:type="spellEnd"/>
      <w:r w:rsidRPr="00526127">
        <w:t xml:space="preserve"> = 0,20).</w:t>
      </w: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Кн</w:t>
      </w:r>
      <w:proofErr w:type="spellEnd"/>
      <w:r w:rsidRPr="00526127">
        <w:t xml:space="preserve"> – нормирующий коэффициент.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jc w:val="center"/>
      </w:pPr>
      <w:r w:rsidRPr="00526127">
        <w:t>3. Расчет годовой арендной платы за пользование</w:t>
      </w:r>
    </w:p>
    <w:p w:rsidR="00E572DB" w:rsidRPr="00526127" w:rsidRDefault="00E572DB" w:rsidP="00E572DB">
      <w:pPr>
        <w:jc w:val="center"/>
      </w:pPr>
      <w:r w:rsidRPr="00526127">
        <w:t>муниципальным имуществом и предприятием</w:t>
      </w:r>
    </w:p>
    <w:p w:rsidR="00E572DB" w:rsidRPr="00526127" w:rsidRDefault="00E572DB" w:rsidP="00E572DB">
      <w:pPr>
        <w:jc w:val="center"/>
      </w:pPr>
      <w:r w:rsidRPr="00526127">
        <w:t>(имущественным комплексом)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  <w:r w:rsidRPr="00526127"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Апл</w:t>
      </w:r>
      <w:proofErr w:type="spellEnd"/>
      <w:r w:rsidRPr="00526127">
        <w:t xml:space="preserve"> = К1 x (</w:t>
      </w:r>
      <w:proofErr w:type="spellStart"/>
      <w:r w:rsidRPr="00526127">
        <w:t>Ам</w:t>
      </w:r>
      <w:proofErr w:type="spellEnd"/>
      <w:r w:rsidRPr="00526127">
        <w:t xml:space="preserve"> + НА + НС + ДФВ x (ОА - НДС)) x (1 + Ср) x (1 + </w:t>
      </w:r>
      <w:proofErr w:type="spellStart"/>
      <w:r w:rsidRPr="00526127">
        <w:t>Кндс</w:t>
      </w:r>
      <w:proofErr w:type="spellEnd"/>
      <w:r w:rsidRPr="00526127">
        <w:t xml:space="preserve">) х </w:t>
      </w:r>
      <w:proofErr w:type="spellStart"/>
      <w:r w:rsidRPr="00526127">
        <w:t>Кн</w:t>
      </w:r>
      <w:proofErr w:type="spellEnd"/>
      <w:r w:rsidRPr="00526127">
        <w:t>, где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Апл</w:t>
      </w:r>
      <w:proofErr w:type="spellEnd"/>
      <w:r w:rsidRPr="00526127">
        <w:t xml:space="preserve"> - арендная плата;</w:t>
      </w:r>
    </w:p>
    <w:p w:rsidR="00E572DB" w:rsidRPr="00526127" w:rsidRDefault="00E572DB" w:rsidP="00E572DB">
      <w:pPr>
        <w:ind w:firstLine="567"/>
        <w:jc w:val="both"/>
      </w:pPr>
      <w:r w:rsidRPr="00526127">
        <w:t>К1 - коэффициент, учитывающий территориально-экономическую зону расположения арендуемого объекта муниципального нежилого фонда (устанавливается равным 1,0).</w:t>
      </w: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Ам</w:t>
      </w:r>
      <w:proofErr w:type="spellEnd"/>
      <w:r w:rsidRPr="00526127">
        <w:t xml:space="preserve"> - годовая сумма амортизационных отчислений;</w:t>
      </w:r>
    </w:p>
    <w:p w:rsidR="00E572DB" w:rsidRPr="00526127" w:rsidRDefault="00E572DB" w:rsidP="00E572DB">
      <w:pPr>
        <w:ind w:firstLine="567"/>
        <w:jc w:val="both"/>
      </w:pPr>
      <w:r w:rsidRPr="00526127">
        <w:t>НА - нематериальные активы;</w:t>
      </w:r>
    </w:p>
    <w:p w:rsidR="00E572DB" w:rsidRPr="00526127" w:rsidRDefault="00E572DB" w:rsidP="00E572DB">
      <w:pPr>
        <w:ind w:firstLine="567"/>
        <w:jc w:val="both"/>
      </w:pPr>
      <w:r w:rsidRPr="00526127">
        <w:t>НС - незавершенное строительство;</w:t>
      </w:r>
    </w:p>
    <w:p w:rsidR="00E572DB" w:rsidRPr="00526127" w:rsidRDefault="00E572DB" w:rsidP="00E572DB">
      <w:pPr>
        <w:ind w:firstLine="567"/>
        <w:jc w:val="both"/>
      </w:pPr>
      <w:r w:rsidRPr="00526127">
        <w:t>ДФВ - долгосрочные финансовые вложения;</w:t>
      </w:r>
    </w:p>
    <w:p w:rsidR="00E572DB" w:rsidRPr="00526127" w:rsidRDefault="00E572DB" w:rsidP="00E572DB">
      <w:pPr>
        <w:ind w:firstLine="567"/>
        <w:jc w:val="both"/>
      </w:pPr>
      <w:r w:rsidRPr="00526127">
        <w:t>ОА - оборотные активы;</w:t>
      </w:r>
    </w:p>
    <w:p w:rsidR="00E572DB" w:rsidRPr="00526127" w:rsidRDefault="00E572DB" w:rsidP="00E572DB">
      <w:pPr>
        <w:ind w:firstLine="567"/>
        <w:jc w:val="both"/>
      </w:pPr>
      <w:r w:rsidRPr="00526127">
        <w:t>НДС - налог на добавленную стоимость по приобретенным ценностям;</w:t>
      </w:r>
    </w:p>
    <w:p w:rsidR="00E572DB" w:rsidRPr="00526127" w:rsidRDefault="00E572DB" w:rsidP="00E572DB">
      <w:pPr>
        <w:ind w:firstLine="567"/>
        <w:jc w:val="both"/>
      </w:pPr>
      <w:r w:rsidRPr="00526127">
        <w:t>Ср - ставка рефинансирования, устанавливаемая Центральным банком Российской Федерации в текущий период времени;</w:t>
      </w: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Кндс</w:t>
      </w:r>
      <w:proofErr w:type="spellEnd"/>
      <w:r w:rsidRPr="00526127">
        <w:t xml:space="preserve"> - коэффициент, учитывающий налог на добавленную стоимость.</w:t>
      </w: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Кн</w:t>
      </w:r>
      <w:proofErr w:type="spellEnd"/>
      <w:r w:rsidRPr="00526127">
        <w:t xml:space="preserve"> – нормирующий коэффициент.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  <w:r w:rsidRPr="00526127">
        <w:lastRenderedPageBreak/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Апл</w:t>
      </w:r>
      <w:proofErr w:type="spellEnd"/>
      <w:r w:rsidRPr="00526127">
        <w:t xml:space="preserve"> = БС x </w:t>
      </w:r>
      <w:proofErr w:type="spellStart"/>
      <w:r w:rsidRPr="00526127">
        <w:t>Квд</w:t>
      </w:r>
      <w:proofErr w:type="spellEnd"/>
      <w:r w:rsidRPr="00526127">
        <w:t xml:space="preserve"> x Ср x (1 + </w:t>
      </w:r>
      <w:proofErr w:type="spellStart"/>
      <w:r w:rsidRPr="00526127">
        <w:t>Кндс</w:t>
      </w:r>
      <w:proofErr w:type="spellEnd"/>
      <w:r w:rsidRPr="00526127">
        <w:t xml:space="preserve">) х </w:t>
      </w:r>
      <w:proofErr w:type="spellStart"/>
      <w:r w:rsidRPr="00526127">
        <w:t>Кн</w:t>
      </w:r>
      <w:proofErr w:type="spellEnd"/>
      <w:r w:rsidRPr="00526127">
        <w:t>, где: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Апл</w:t>
      </w:r>
      <w:proofErr w:type="spellEnd"/>
      <w:r w:rsidRPr="00526127">
        <w:t xml:space="preserve"> - арендная плата;</w:t>
      </w:r>
    </w:p>
    <w:p w:rsidR="00E572DB" w:rsidRPr="00526127" w:rsidRDefault="00E572DB" w:rsidP="00E572DB">
      <w:pPr>
        <w:ind w:firstLine="567"/>
        <w:jc w:val="both"/>
      </w:pPr>
      <w:r w:rsidRPr="00526127">
        <w:t>БС - балансовая стоимость арендованного муниципального имущества;</w:t>
      </w: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Квд</w:t>
      </w:r>
      <w:proofErr w:type="spellEnd"/>
      <w:r w:rsidRPr="00526127">
        <w:t xml:space="preserve"> - коэффициент вида деятельности;</w:t>
      </w: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Квд</w:t>
      </w:r>
      <w:proofErr w:type="spellEnd"/>
      <w:r w:rsidRPr="00526127">
        <w:t xml:space="preserve"> = 1,3 при использовании муниципального имущества для добычи нефти и газа;</w:t>
      </w:r>
    </w:p>
    <w:p w:rsidR="00E572DB" w:rsidRPr="00526127" w:rsidRDefault="00E572DB" w:rsidP="00E572DB">
      <w:pPr>
        <w:ind w:firstLine="567"/>
        <w:jc w:val="both"/>
      </w:pPr>
      <w:r w:rsidRPr="00526127">
        <w:t>Ср - ставка рефинансирования, устанавливаемая Центральным банком Российской Федерации в текущий период времени;</w:t>
      </w: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Кндс</w:t>
      </w:r>
      <w:proofErr w:type="spellEnd"/>
      <w:r w:rsidRPr="00526127">
        <w:t xml:space="preserve"> - коэффициент, учитывающий налог на добавленную стоимость.</w:t>
      </w: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Кн</w:t>
      </w:r>
      <w:proofErr w:type="spellEnd"/>
      <w:r w:rsidRPr="00526127">
        <w:t xml:space="preserve"> – нормирующий коэффициент.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jc w:val="center"/>
      </w:pPr>
      <w:r w:rsidRPr="00526127">
        <w:t>4. Расчет годовой арендной платы за пользование</w:t>
      </w:r>
    </w:p>
    <w:p w:rsidR="00E572DB" w:rsidRPr="00526127" w:rsidRDefault="00E572DB" w:rsidP="00E572DB">
      <w:pPr>
        <w:jc w:val="center"/>
      </w:pPr>
      <w:r w:rsidRPr="00526127">
        <w:t>энергетическими объектами, инженерными коммуникациями и</w:t>
      </w:r>
    </w:p>
    <w:p w:rsidR="00E572DB" w:rsidRPr="00526127" w:rsidRDefault="00E572DB" w:rsidP="00E572DB">
      <w:pPr>
        <w:jc w:val="center"/>
      </w:pPr>
      <w:r w:rsidRPr="00526127">
        <w:t>сооружениями, находящимися в муниципальной собственности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  <w:r w:rsidRPr="00526127">
        <w:t>4.1. При передаче в аренду электрических и магистральных тепловых сетей, объектов связи, газоснабжения и других инженерных коммуникаций, и сооружений специализированным организациям размер годовой арендной платы рассчитывается по следующей формуле: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Апл</w:t>
      </w:r>
      <w:proofErr w:type="spellEnd"/>
      <w:r w:rsidRPr="00526127">
        <w:t xml:space="preserve"> = </w:t>
      </w:r>
      <w:proofErr w:type="spellStart"/>
      <w:r w:rsidRPr="00526127">
        <w:t>Ам</w:t>
      </w:r>
      <w:proofErr w:type="spellEnd"/>
      <w:r w:rsidRPr="00526127">
        <w:t xml:space="preserve"> x П x (1 + </w:t>
      </w:r>
      <w:proofErr w:type="spellStart"/>
      <w:r w:rsidRPr="00526127">
        <w:t>Кндс</w:t>
      </w:r>
      <w:proofErr w:type="spellEnd"/>
      <w:r w:rsidRPr="00526127">
        <w:t xml:space="preserve">) х </w:t>
      </w:r>
      <w:proofErr w:type="spellStart"/>
      <w:r w:rsidRPr="00526127">
        <w:t>Кн</w:t>
      </w:r>
      <w:proofErr w:type="spellEnd"/>
      <w:r w:rsidRPr="00526127">
        <w:t>, где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Апл</w:t>
      </w:r>
      <w:proofErr w:type="spellEnd"/>
      <w:r w:rsidRPr="00526127">
        <w:t xml:space="preserve"> - арендная плата;</w:t>
      </w: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Ам</w:t>
      </w:r>
      <w:proofErr w:type="spellEnd"/>
      <w:r w:rsidRPr="00526127">
        <w:t xml:space="preserve"> - годовая сумма амортизационных отчислений;</w:t>
      </w:r>
    </w:p>
    <w:p w:rsidR="00E572DB" w:rsidRPr="00526127" w:rsidRDefault="00E572DB" w:rsidP="00E572DB">
      <w:pPr>
        <w:ind w:firstLine="567"/>
        <w:jc w:val="both"/>
      </w:pPr>
      <w:r w:rsidRPr="00526127">
        <w:t>П - процент отчисления (устанавливается равным 1%, или П = 0,01);</w:t>
      </w: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Кндс</w:t>
      </w:r>
      <w:proofErr w:type="spellEnd"/>
      <w:r w:rsidRPr="00526127">
        <w:t xml:space="preserve"> - коэффициент, учитывающий налог на добавленную стоимость;</w:t>
      </w:r>
    </w:p>
    <w:p w:rsidR="00E572DB" w:rsidRDefault="00E572DB" w:rsidP="00E572DB">
      <w:pPr>
        <w:ind w:firstLine="567"/>
        <w:jc w:val="both"/>
      </w:pPr>
      <w:proofErr w:type="spellStart"/>
      <w:r w:rsidRPr="00526127">
        <w:t>Кн</w:t>
      </w:r>
      <w:proofErr w:type="spellEnd"/>
      <w:r w:rsidRPr="00526127">
        <w:t xml:space="preserve"> – нормирующий коэффициент.</w:t>
      </w:r>
    </w:p>
    <w:p w:rsidR="00E572DB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jc w:val="center"/>
      </w:pPr>
      <w:r w:rsidRPr="00526127">
        <w:t>5. Расчет почасовой арендной платы за пользование</w:t>
      </w:r>
    </w:p>
    <w:p w:rsidR="00E572DB" w:rsidRPr="00526127" w:rsidRDefault="00E572DB" w:rsidP="00E572DB">
      <w:pPr>
        <w:jc w:val="center"/>
      </w:pPr>
      <w:r w:rsidRPr="00526127">
        <w:t>объектами муниципального нежилого фонда для проведения</w:t>
      </w:r>
    </w:p>
    <w:p w:rsidR="00E572DB" w:rsidRPr="00526127" w:rsidRDefault="00E572DB" w:rsidP="00E572DB">
      <w:pPr>
        <w:jc w:val="center"/>
      </w:pPr>
      <w:r w:rsidRPr="00526127">
        <w:t>выставок, концертов, ярмарок, презентаций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  <w:r w:rsidRPr="00526127"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Апл</w:t>
      </w:r>
      <w:proofErr w:type="spellEnd"/>
      <w:r w:rsidRPr="00526127">
        <w:t xml:space="preserve"> = </w:t>
      </w:r>
      <w:proofErr w:type="spellStart"/>
      <w:r w:rsidRPr="00526127">
        <w:t>Сс</w:t>
      </w:r>
      <w:proofErr w:type="spellEnd"/>
      <w:r w:rsidRPr="00526127">
        <w:t xml:space="preserve"> / (365 x 24) x S x КЧ x </w:t>
      </w:r>
      <w:proofErr w:type="spellStart"/>
      <w:r w:rsidRPr="00526127">
        <w:t>Ккп</w:t>
      </w:r>
      <w:proofErr w:type="spellEnd"/>
      <w:r w:rsidRPr="00526127">
        <w:t xml:space="preserve"> x (1 + </w:t>
      </w:r>
      <w:proofErr w:type="spellStart"/>
      <w:r w:rsidRPr="00526127">
        <w:t>Кндс</w:t>
      </w:r>
      <w:proofErr w:type="spellEnd"/>
      <w:r w:rsidRPr="00526127">
        <w:t xml:space="preserve">) х </w:t>
      </w:r>
      <w:proofErr w:type="spellStart"/>
      <w:r w:rsidRPr="00526127">
        <w:t>Кн</w:t>
      </w:r>
      <w:proofErr w:type="spellEnd"/>
      <w:r w:rsidRPr="00526127">
        <w:t>, где</w:t>
      </w:r>
    </w:p>
    <w:p w:rsidR="00E572DB" w:rsidRPr="00526127" w:rsidRDefault="00E572DB" w:rsidP="00E572DB">
      <w:pPr>
        <w:ind w:firstLine="567"/>
        <w:jc w:val="both"/>
      </w:pP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Апл</w:t>
      </w:r>
      <w:proofErr w:type="spellEnd"/>
      <w:r w:rsidRPr="00526127">
        <w:t xml:space="preserve"> - арендная плата;</w:t>
      </w: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Сс</w:t>
      </w:r>
      <w:proofErr w:type="spellEnd"/>
      <w:r w:rsidRPr="00526127"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E572DB" w:rsidRPr="00526127" w:rsidRDefault="00E572DB" w:rsidP="00E572DB">
      <w:pPr>
        <w:ind w:firstLine="567"/>
        <w:jc w:val="both"/>
      </w:pPr>
      <w:r w:rsidRPr="00526127">
        <w:t>365 - количество дней в году;</w:t>
      </w:r>
    </w:p>
    <w:p w:rsidR="00E572DB" w:rsidRPr="00526127" w:rsidRDefault="00E572DB" w:rsidP="00E572DB">
      <w:pPr>
        <w:ind w:firstLine="567"/>
        <w:jc w:val="both"/>
      </w:pPr>
      <w:r w:rsidRPr="00526127">
        <w:t>24 - количество часов в сутках;</w:t>
      </w:r>
    </w:p>
    <w:p w:rsidR="00E572DB" w:rsidRPr="00526127" w:rsidRDefault="00E572DB" w:rsidP="00E572DB">
      <w:pPr>
        <w:ind w:firstLine="567"/>
        <w:jc w:val="both"/>
      </w:pPr>
      <w:r w:rsidRPr="00526127">
        <w:t>S - общая площадь арендуемого объекта муниципального нежилого фонда;</w:t>
      </w:r>
    </w:p>
    <w:p w:rsidR="00E572DB" w:rsidRPr="00526127" w:rsidRDefault="00E572DB" w:rsidP="00E572DB">
      <w:pPr>
        <w:ind w:firstLine="567"/>
        <w:jc w:val="both"/>
      </w:pPr>
      <w:r w:rsidRPr="00526127">
        <w:t>КЧ - количество часов аренды;</w:t>
      </w: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lastRenderedPageBreak/>
        <w:t>Ккп</w:t>
      </w:r>
      <w:proofErr w:type="spellEnd"/>
      <w:r w:rsidRPr="00526127">
        <w:t xml:space="preserve"> - коэффициент категории пользователя: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а) </w:t>
      </w:r>
      <w:proofErr w:type="spellStart"/>
      <w:r w:rsidRPr="00526127">
        <w:t>Ккп</w:t>
      </w:r>
      <w:proofErr w:type="spellEnd"/>
      <w:r w:rsidRPr="00526127">
        <w:t xml:space="preserve"> = 0,01 при использовании объектов муниципального нежилого фонда:</w:t>
      </w:r>
    </w:p>
    <w:p w:rsidR="00E572DB" w:rsidRPr="00526127" w:rsidRDefault="00E572DB" w:rsidP="00E572DB">
      <w:pPr>
        <w:ind w:firstLine="567"/>
        <w:jc w:val="both"/>
      </w:pPr>
      <w:r w:rsidRPr="00526127">
        <w:t>государственными и муниципальными учреждениями;</w:t>
      </w:r>
    </w:p>
    <w:p w:rsidR="00E572DB" w:rsidRPr="00526127" w:rsidRDefault="00E572DB" w:rsidP="00E572DB">
      <w:pPr>
        <w:ind w:firstLine="567"/>
        <w:jc w:val="both"/>
      </w:pPr>
      <w:r w:rsidRPr="00526127"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б) </w:t>
      </w:r>
      <w:proofErr w:type="spellStart"/>
      <w:r w:rsidRPr="00526127">
        <w:t>Ккп</w:t>
      </w:r>
      <w:proofErr w:type="spellEnd"/>
      <w:r w:rsidRPr="00526127">
        <w:t xml:space="preserve"> = 0,5 при использовании объектов муниципального нежилого фонда:</w:t>
      </w:r>
    </w:p>
    <w:p w:rsidR="00E572DB" w:rsidRPr="00526127" w:rsidRDefault="00E572DB" w:rsidP="00E572DB">
      <w:pPr>
        <w:ind w:firstLine="567"/>
        <w:jc w:val="both"/>
      </w:pPr>
      <w:r w:rsidRPr="00526127">
        <w:t>территориальными органами федеральных органов исполнительной власти;</w:t>
      </w:r>
    </w:p>
    <w:p w:rsidR="00E572DB" w:rsidRPr="00526127" w:rsidRDefault="00E572DB" w:rsidP="00E572DB">
      <w:pPr>
        <w:ind w:firstLine="567"/>
        <w:jc w:val="both"/>
      </w:pPr>
      <w:r w:rsidRPr="00526127">
        <w:t>некоммерческими организациями (благотворительными фондами, общественными организациями, их объединениями и т.п.);</w:t>
      </w:r>
    </w:p>
    <w:p w:rsidR="00E572DB" w:rsidRPr="00526127" w:rsidRDefault="00E572DB" w:rsidP="00E572DB">
      <w:pPr>
        <w:ind w:firstLine="567"/>
        <w:jc w:val="both"/>
      </w:pPr>
      <w:r w:rsidRPr="00526127">
        <w:t xml:space="preserve">в) </w:t>
      </w:r>
      <w:proofErr w:type="spellStart"/>
      <w:r w:rsidRPr="00526127">
        <w:t>Ккп</w:t>
      </w:r>
      <w:proofErr w:type="spellEnd"/>
      <w:r w:rsidRPr="00526127"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E572DB" w:rsidRPr="00526127" w:rsidRDefault="00E572DB" w:rsidP="00E572DB">
      <w:pPr>
        <w:ind w:firstLine="567"/>
        <w:jc w:val="both"/>
      </w:pPr>
      <w:proofErr w:type="spellStart"/>
      <w:r w:rsidRPr="00526127">
        <w:t>Кндс</w:t>
      </w:r>
      <w:proofErr w:type="spellEnd"/>
      <w:r w:rsidRPr="00526127">
        <w:t xml:space="preserve"> – коэффициент, учитывающий налог на добавленную стоимость.</w:t>
      </w:r>
    </w:p>
    <w:p w:rsidR="00E572DB" w:rsidRPr="00526127" w:rsidRDefault="00E572DB" w:rsidP="00E572DB">
      <w:pPr>
        <w:ind w:firstLine="567"/>
        <w:jc w:val="both"/>
        <w:rPr>
          <w:b/>
          <w:bCs/>
        </w:rPr>
      </w:pPr>
      <w:proofErr w:type="spellStart"/>
      <w:r w:rsidRPr="00526127">
        <w:t>Кн</w:t>
      </w:r>
      <w:proofErr w:type="spellEnd"/>
      <w:r w:rsidRPr="00526127">
        <w:t xml:space="preserve"> – нормирующий коэффициент.</w:t>
      </w:r>
    </w:p>
    <w:p w:rsidR="00E572DB" w:rsidRPr="00526127" w:rsidRDefault="00E572DB" w:rsidP="00E572DB">
      <w:pPr>
        <w:tabs>
          <w:tab w:val="left" w:pos="2925"/>
        </w:tabs>
        <w:rPr>
          <w:lang w:val="x-none" w:eastAsia="x-none"/>
        </w:rPr>
      </w:pPr>
    </w:p>
    <w:p w:rsidR="00E572DB" w:rsidRPr="00526127" w:rsidRDefault="00E572DB" w:rsidP="00E572DB">
      <w:pPr>
        <w:tabs>
          <w:tab w:val="left" w:pos="2925"/>
        </w:tabs>
        <w:rPr>
          <w:lang w:val="x-none" w:eastAsia="x-none"/>
        </w:rPr>
      </w:pPr>
    </w:p>
    <w:p w:rsidR="00E572DB" w:rsidRPr="00526127" w:rsidRDefault="00E572DB" w:rsidP="00E572DB">
      <w:pPr>
        <w:tabs>
          <w:tab w:val="left" w:pos="2925"/>
        </w:tabs>
        <w:rPr>
          <w:lang w:val="x-none" w:eastAsia="x-none"/>
        </w:rPr>
      </w:pPr>
    </w:p>
    <w:p w:rsidR="00E572DB" w:rsidRPr="00526127" w:rsidRDefault="00E572DB" w:rsidP="00E572DB">
      <w:pPr>
        <w:tabs>
          <w:tab w:val="left" w:pos="2925"/>
        </w:tabs>
        <w:rPr>
          <w:lang w:val="x-none" w:eastAsia="x-none"/>
        </w:rPr>
      </w:pPr>
    </w:p>
    <w:p w:rsidR="00E572DB" w:rsidRPr="00526127" w:rsidRDefault="00E572DB" w:rsidP="00E572DB">
      <w:pPr>
        <w:tabs>
          <w:tab w:val="left" w:pos="2925"/>
        </w:tabs>
        <w:rPr>
          <w:lang w:val="x-none" w:eastAsia="x-none"/>
        </w:rPr>
      </w:pPr>
    </w:p>
    <w:p w:rsidR="00E572DB" w:rsidRPr="00526127" w:rsidRDefault="00E572DB" w:rsidP="00E572DB">
      <w:pPr>
        <w:tabs>
          <w:tab w:val="left" w:pos="2925"/>
        </w:tabs>
        <w:rPr>
          <w:lang w:val="x-none" w:eastAsia="x-none"/>
        </w:rPr>
      </w:pPr>
    </w:p>
    <w:p w:rsidR="00E572DB" w:rsidRPr="00526127" w:rsidRDefault="00E572DB" w:rsidP="00E572DB">
      <w:pPr>
        <w:tabs>
          <w:tab w:val="left" w:pos="2925"/>
        </w:tabs>
        <w:rPr>
          <w:lang w:val="x-none" w:eastAsia="x-none"/>
        </w:rPr>
      </w:pPr>
    </w:p>
    <w:p w:rsidR="00E572DB" w:rsidRPr="00526127" w:rsidRDefault="00E572DB" w:rsidP="00E572DB">
      <w:pPr>
        <w:tabs>
          <w:tab w:val="left" w:pos="2925"/>
        </w:tabs>
        <w:rPr>
          <w:lang w:val="x-none" w:eastAsia="x-none"/>
        </w:rPr>
      </w:pPr>
    </w:p>
    <w:p w:rsidR="00E572DB" w:rsidRPr="00526127" w:rsidRDefault="00E572DB" w:rsidP="00E572DB">
      <w:pPr>
        <w:tabs>
          <w:tab w:val="left" w:pos="2925"/>
        </w:tabs>
        <w:rPr>
          <w:lang w:val="x-none" w:eastAsia="x-none"/>
        </w:rPr>
      </w:pPr>
    </w:p>
    <w:p w:rsidR="00E572DB" w:rsidRPr="00526127" w:rsidRDefault="00E572DB" w:rsidP="00E572DB">
      <w:pPr>
        <w:tabs>
          <w:tab w:val="left" w:pos="2925"/>
        </w:tabs>
        <w:rPr>
          <w:lang w:val="x-none" w:eastAsia="x-none"/>
        </w:rPr>
      </w:pPr>
    </w:p>
    <w:p w:rsidR="00E572DB" w:rsidRPr="00526127" w:rsidRDefault="00E572DB" w:rsidP="00E572DB">
      <w:pPr>
        <w:tabs>
          <w:tab w:val="left" w:pos="2925"/>
        </w:tabs>
        <w:rPr>
          <w:lang w:val="x-none" w:eastAsia="x-none"/>
        </w:rPr>
      </w:pPr>
    </w:p>
    <w:p w:rsidR="00E572DB" w:rsidRPr="00526127" w:rsidRDefault="00E572DB" w:rsidP="00E572DB">
      <w:pPr>
        <w:tabs>
          <w:tab w:val="left" w:pos="2925"/>
        </w:tabs>
        <w:rPr>
          <w:lang w:val="x-none" w:eastAsia="x-none"/>
        </w:rPr>
      </w:pPr>
    </w:p>
    <w:p w:rsidR="00E572DB" w:rsidRPr="00526127" w:rsidRDefault="00E572DB" w:rsidP="00E572DB">
      <w:pPr>
        <w:tabs>
          <w:tab w:val="left" w:pos="2925"/>
        </w:tabs>
        <w:rPr>
          <w:lang w:val="x-none" w:eastAsia="x-none"/>
        </w:rPr>
      </w:pPr>
    </w:p>
    <w:p w:rsidR="00E572DB" w:rsidRPr="00526127" w:rsidRDefault="00E572DB" w:rsidP="00E572DB">
      <w:pPr>
        <w:tabs>
          <w:tab w:val="left" w:pos="2925"/>
        </w:tabs>
        <w:rPr>
          <w:lang w:val="x-none" w:eastAsia="x-none"/>
        </w:rPr>
      </w:pPr>
    </w:p>
    <w:p w:rsidR="00E572DB" w:rsidRPr="00526127" w:rsidRDefault="00E572DB" w:rsidP="00E572DB">
      <w:pPr>
        <w:tabs>
          <w:tab w:val="left" w:pos="2925"/>
        </w:tabs>
        <w:rPr>
          <w:lang w:val="x-none" w:eastAsia="x-none"/>
        </w:rPr>
      </w:pPr>
    </w:p>
    <w:p w:rsidR="00E572DB" w:rsidRPr="00526127" w:rsidRDefault="00E572DB" w:rsidP="00E572DB">
      <w:pPr>
        <w:tabs>
          <w:tab w:val="left" w:pos="2925"/>
        </w:tabs>
        <w:rPr>
          <w:lang w:val="x-none" w:eastAsia="x-none"/>
        </w:rPr>
      </w:pPr>
    </w:p>
    <w:p w:rsidR="00E572DB" w:rsidRPr="00526127" w:rsidRDefault="00E572DB" w:rsidP="00E572DB">
      <w:pPr>
        <w:tabs>
          <w:tab w:val="left" w:pos="2925"/>
        </w:tabs>
        <w:rPr>
          <w:lang w:val="x-none" w:eastAsia="x-none"/>
        </w:rPr>
      </w:pPr>
    </w:p>
    <w:p w:rsidR="00E572DB" w:rsidRPr="00526127" w:rsidRDefault="00E572DB" w:rsidP="00E572DB">
      <w:pPr>
        <w:tabs>
          <w:tab w:val="left" w:pos="2925"/>
        </w:tabs>
        <w:rPr>
          <w:lang w:val="x-none" w:eastAsia="x-none"/>
        </w:rPr>
      </w:pPr>
    </w:p>
    <w:p w:rsidR="00E572DB" w:rsidRPr="00526127" w:rsidRDefault="00E572DB" w:rsidP="00E572DB">
      <w:pPr>
        <w:suppressAutoHyphens/>
        <w:jc w:val="center"/>
      </w:pPr>
    </w:p>
    <w:p w:rsidR="000257AF" w:rsidRDefault="000257AF" w:rsidP="00B4455D">
      <w:pPr>
        <w:jc w:val="center"/>
        <w:rPr>
          <w:rFonts w:eastAsia="Calibri"/>
          <w:b/>
          <w:sz w:val="28"/>
          <w:szCs w:val="28"/>
        </w:rPr>
      </w:pPr>
    </w:p>
    <w:sectPr w:rsidR="000257AF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8B9"/>
    <w:multiLevelType w:val="hybridMultilevel"/>
    <w:tmpl w:val="62D88088"/>
    <w:lvl w:ilvl="0" w:tplc="EDFEC52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76999"/>
    <w:rsid w:val="0009698E"/>
    <w:rsid w:val="000B5639"/>
    <w:rsid w:val="000B7078"/>
    <w:rsid w:val="000C0845"/>
    <w:rsid w:val="000F134E"/>
    <w:rsid w:val="00157C46"/>
    <w:rsid w:val="00226B33"/>
    <w:rsid w:val="00232FFF"/>
    <w:rsid w:val="002D575B"/>
    <w:rsid w:val="003079C7"/>
    <w:rsid w:val="00353FED"/>
    <w:rsid w:val="003546AE"/>
    <w:rsid w:val="00376713"/>
    <w:rsid w:val="003A4F39"/>
    <w:rsid w:val="00434E46"/>
    <w:rsid w:val="004E0AFE"/>
    <w:rsid w:val="00512851"/>
    <w:rsid w:val="00531C1F"/>
    <w:rsid w:val="005A1E49"/>
    <w:rsid w:val="005A5F4B"/>
    <w:rsid w:val="005D2E16"/>
    <w:rsid w:val="005E0973"/>
    <w:rsid w:val="0067117C"/>
    <w:rsid w:val="00696DBF"/>
    <w:rsid w:val="00697745"/>
    <w:rsid w:val="0070063C"/>
    <w:rsid w:val="00743C9B"/>
    <w:rsid w:val="007519DF"/>
    <w:rsid w:val="00807893"/>
    <w:rsid w:val="008A79AE"/>
    <w:rsid w:val="008F481C"/>
    <w:rsid w:val="00901F93"/>
    <w:rsid w:val="009B34A3"/>
    <w:rsid w:val="00A51791"/>
    <w:rsid w:val="00A909C6"/>
    <w:rsid w:val="00B3550D"/>
    <w:rsid w:val="00B4455D"/>
    <w:rsid w:val="00B55E74"/>
    <w:rsid w:val="00B964E3"/>
    <w:rsid w:val="00BD39D5"/>
    <w:rsid w:val="00BF72F9"/>
    <w:rsid w:val="00C708CE"/>
    <w:rsid w:val="00D050EA"/>
    <w:rsid w:val="00D14BD1"/>
    <w:rsid w:val="00D247BE"/>
    <w:rsid w:val="00D312FD"/>
    <w:rsid w:val="00D35432"/>
    <w:rsid w:val="00D44B3B"/>
    <w:rsid w:val="00D53AC6"/>
    <w:rsid w:val="00DC1B58"/>
    <w:rsid w:val="00E03468"/>
    <w:rsid w:val="00E54E91"/>
    <w:rsid w:val="00E572DB"/>
    <w:rsid w:val="00EB3CA3"/>
    <w:rsid w:val="00ED3F9D"/>
    <w:rsid w:val="00EF186B"/>
    <w:rsid w:val="00F06838"/>
    <w:rsid w:val="00F66FF0"/>
    <w:rsid w:val="00F71A11"/>
    <w:rsid w:val="00F75B7C"/>
    <w:rsid w:val="00F83A37"/>
    <w:rsid w:val="00FA7F5D"/>
    <w:rsid w:val="00FB3987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paragraph" w:styleId="a7">
    <w:name w:val="Normal (Web)"/>
    <w:basedOn w:val="a"/>
    <w:uiPriority w:val="99"/>
    <w:semiHidden/>
    <w:unhideWhenUsed/>
    <w:rsid w:val="00DC1B5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C1B58"/>
    <w:rPr>
      <w:color w:val="0000FF"/>
      <w:u w:val="single"/>
    </w:rPr>
  </w:style>
  <w:style w:type="paragraph" w:customStyle="1" w:styleId="no-indent">
    <w:name w:val="no-indent"/>
    <w:basedOn w:val="a"/>
    <w:rsid w:val="00DC1B58"/>
    <w:pPr>
      <w:spacing w:before="100" w:beforeAutospacing="1" w:after="100" w:afterAutospacing="1"/>
    </w:pPr>
  </w:style>
  <w:style w:type="paragraph" w:customStyle="1" w:styleId="pboth">
    <w:name w:val="pboth"/>
    <w:basedOn w:val="a"/>
    <w:uiPriority w:val="99"/>
    <w:rsid w:val="00FB39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6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43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68&amp;date=22.11.2021" TargetMode="External"/><Relationship Id="rId13" Type="http://schemas.openxmlformats.org/officeDocument/2006/relationships/hyperlink" Target="https://login.consultant.ru/link/?req=doc&amp;base=LAW&amp;n=389168&amp;dst=922&amp;field=134&amp;date=22.11.2021" TargetMode="External"/><Relationship Id="rId18" Type="http://schemas.openxmlformats.org/officeDocument/2006/relationships/hyperlink" Target="https://login.consultant.ru/link/?req=doc&amp;base=RLAW140&amp;n=148635&amp;dst=100858&amp;field=134&amp;date=22.11.2021" TargetMode="External"/><Relationship Id="rId26" Type="http://schemas.openxmlformats.org/officeDocument/2006/relationships/hyperlink" Target="https://login.consultant.ru/link/?req=doc&amp;base=LAW&amp;n=387517&amp;dst=512&amp;field=134&amp;date=23.11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140&amp;n=148635&amp;dst=100881&amp;field=134&amp;date=22.11.2021" TargetMode="External"/><Relationship Id="rId7" Type="http://schemas.openxmlformats.org/officeDocument/2006/relationships/hyperlink" Target="https://login.consultant.ru/link/?req=doc&amp;base=LAW&amp;n=388534&amp;dst=101145&amp;field=134&amp;date=22.11.2021" TargetMode="External"/><Relationship Id="rId12" Type="http://schemas.openxmlformats.org/officeDocument/2006/relationships/hyperlink" Target="https://login.consultant.ru/link/?req=doc&amp;base=LAW&amp;n=387190&amp;dst=691&amp;field=134&amp;date=22.11.2021" TargetMode="External"/><Relationship Id="rId17" Type="http://schemas.openxmlformats.org/officeDocument/2006/relationships/hyperlink" Target="https://login.consultant.ru/link/?req=doc&amp;base=RLAW140&amp;n=148635&amp;dst=100852&amp;field=134&amp;date=22.11.2021" TargetMode="External"/><Relationship Id="rId25" Type="http://schemas.openxmlformats.org/officeDocument/2006/relationships/hyperlink" Target="consultantplus://offline/main?base=RLAW140;n=68483;fld=134;dst=10041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7517&amp;dst=512&amp;field=134&amp;date=22.11.2021" TargetMode="External"/><Relationship Id="rId20" Type="http://schemas.openxmlformats.org/officeDocument/2006/relationships/hyperlink" Target="https://login.consultant.ru/link/?req=doc&amp;base=LAW&amp;n=387517&amp;dst=512&amp;field=134&amp;date=22.11.2021" TargetMode="External"/><Relationship Id="rId29" Type="http://schemas.openxmlformats.org/officeDocument/2006/relationships/hyperlink" Target="https://login.consultant.ru/link/?req=doc&amp;base=LAW&amp;n=387517&amp;dst=512&amp;field=134&amp;date=23.11.202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7517&amp;dst=512&amp;field=134&amp;date=22.11.2021" TargetMode="External"/><Relationship Id="rId24" Type="http://schemas.openxmlformats.org/officeDocument/2006/relationships/hyperlink" Target="https://login.consultant.ru/link/?req=doc&amp;base=RLAW140&amp;n=148635&amp;dst=100891&amp;field=134&amp;date=22.11.202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7517&amp;dst=512&amp;field=134&amp;date=22.11.2021" TargetMode="External"/><Relationship Id="rId23" Type="http://schemas.openxmlformats.org/officeDocument/2006/relationships/hyperlink" Target="https://login.consultant.ru/link/?req=doc&amp;base=RLAW140&amp;n=148635&amp;dst=100888&amp;field=134&amp;date=22.11.2021" TargetMode="External"/><Relationship Id="rId28" Type="http://schemas.openxmlformats.org/officeDocument/2006/relationships/hyperlink" Target="https://login.consultant.ru/link/?req=doc&amp;base=LAW&amp;n=389729&amp;date=23.11.2021" TargetMode="External"/><Relationship Id="rId10" Type="http://schemas.openxmlformats.org/officeDocument/2006/relationships/hyperlink" Target="https://login.consultant.ru/link/?req=doc&amp;base=LAW&amp;n=389737&amp;date=22.11.2021" TargetMode="External"/><Relationship Id="rId19" Type="http://schemas.openxmlformats.org/officeDocument/2006/relationships/hyperlink" Target="consultantplus://offline/main?base=RLAW140;n=68483;fld=134;dst=100416" TargetMode="External"/><Relationship Id="rId31" Type="http://schemas.openxmlformats.org/officeDocument/2006/relationships/hyperlink" Target="consultantplus://offline/main?base=RLAW140;n=7856;fld=134;dst=1000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1470&amp;date=22.11.2021" TargetMode="External"/><Relationship Id="rId14" Type="http://schemas.openxmlformats.org/officeDocument/2006/relationships/hyperlink" Target="consultantplus://offline/main?base=RLAW140;n=68483;fld=134;dst=100416" TargetMode="External"/><Relationship Id="rId22" Type="http://schemas.openxmlformats.org/officeDocument/2006/relationships/hyperlink" Target="https://login.consultant.ru/link/?req=doc&amp;base=RLAW140&amp;n=148635&amp;dst=100887&amp;field=134&amp;date=22.11.2021" TargetMode="External"/><Relationship Id="rId27" Type="http://schemas.openxmlformats.org/officeDocument/2006/relationships/hyperlink" Target="https://login.consultant.ru/link/?req=doc&amp;base=LAW&amp;n=389729&amp;date=23.11.2021" TargetMode="External"/><Relationship Id="rId30" Type="http://schemas.openxmlformats.org/officeDocument/2006/relationships/hyperlink" Target="consultantplus://offline/main?base=RLAW140;n=68483;fld=134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69D3-E4FD-4044-A710-8CE03AB3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10037</Words>
  <Characters>57215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58</cp:revision>
  <cp:lastPrinted>2022-06-08T05:11:00Z</cp:lastPrinted>
  <dcterms:created xsi:type="dcterms:W3CDTF">2021-03-22T08:49:00Z</dcterms:created>
  <dcterms:modified xsi:type="dcterms:W3CDTF">2022-10-14T09:56:00Z</dcterms:modified>
</cp:coreProperties>
</file>