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6539B4" w:rsidRPr="00CA2C1C" w:rsidTr="00080D46">
        <w:trPr>
          <w:trHeight w:val="1786"/>
        </w:trPr>
        <w:tc>
          <w:tcPr>
            <w:tcW w:w="3600" w:type="dxa"/>
            <w:shd w:val="clear" w:color="auto" w:fill="auto"/>
          </w:tcPr>
          <w:p w:rsidR="006539B4" w:rsidRDefault="006539B4" w:rsidP="00080D46">
            <w:pPr>
              <w:jc w:val="center"/>
              <w:rPr>
                <w:rFonts w:ascii="Times Cyr Bash Normal" w:hAnsi="Times Cyr Bash Normal"/>
                <w:sz w:val="18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Arial" w:hAnsi="Arial" w:cs="Arial"/>
                <w:lang w:val="ba-RU"/>
              </w:rPr>
              <w:t>ҡ</w:t>
            </w:r>
            <w:proofErr w:type="spellStart"/>
            <w:r>
              <w:rPr>
                <w:rFonts w:ascii="Times Cyr Bash Normal" w:hAnsi="Times Cyr Bash Normal"/>
              </w:rPr>
              <w:t>ортостан</w:t>
            </w:r>
            <w:proofErr w:type="spellEnd"/>
            <w:r>
              <w:rPr>
                <w:rFonts w:ascii="Times Cyr Bash Normal" w:hAnsi="Times Cyr Bash Normal"/>
              </w:rPr>
              <w:t xml:space="preserve"> Республика</w:t>
            </w:r>
            <w:r>
              <w:rPr>
                <w:rFonts w:ascii="Arial" w:hAnsi="Arial" w:cs="Arial"/>
                <w:lang w:val="ba-RU"/>
              </w:rPr>
              <w:t>һ</w:t>
            </w:r>
            <w:r>
              <w:rPr>
                <w:rFonts w:ascii="Times Cyr Bash Normal" w:hAnsi="Times Cyr Bash Normal"/>
              </w:rPr>
              <w:t>ы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Дыуан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районы 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i/>
              </w:rPr>
              <w:t>районыны</w:t>
            </w:r>
            <w:proofErr w:type="spellEnd"/>
            <w:r>
              <w:rPr>
                <w:rFonts w:ascii="Arial" w:hAnsi="Arial" w:cs="Arial"/>
                <w:i/>
                <w:lang w:val="ba-RU"/>
              </w:rPr>
              <w:t>ң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i/>
              </w:rPr>
              <w:t>Лемазы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i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i/>
              </w:rPr>
              <w:t xml:space="preserve">  советы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ауыл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бил</w:t>
            </w:r>
            <w:r>
              <w:rPr>
                <w:rFonts w:ascii="Arial" w:hAnsi="Arial" w:cs="Arial"/>
                <w:i/>
                <w:lang w:val="ba-RU"/>
              </w:rPr>
              <w:t>ә</w:t>
            </w:r>
            <w:r>
              <w:rPr>
                <w:rFonts w:ascii="Times Cyr Bash Normal" w:hAnsi="Times Cyr Bash Normal"/>
                <w:i/>
              </w:rPr>
              <w:t>м</w:t>
            </w:r>
            <w:r>
              <w:rPr>
                <w:rFonts w:ascii="Arial" w:hAnsi="Arial" w:cs="Arial"/>
                <w:i/>
                <w:lang w:val="ba-RU"/>
              </w:rPr>
              <w:t>әһ</w:t>
            </w:r>
            <w:r>
              <w:rPr>
                <w:rFonts w:ascii="Times Cyr Bash Normal" w:hAnsi="Times Cyr Bash Normal"/>
                <w:i/>
              </w:rPr>
              <w:t xml:space="preserve">е </w:t>
            </w:r>
            <w:proofErr w:type="spellStart"/>
            <w:r>
              <w:rPr>
                <w:rFonts w:ascii="Times Cyr Bash Normal" w:hAnsi="Times Cyr Bash Normal"/>
                <w:i/>
              </w:rPr>
              <w:t>хакими</w:t>
            </w:r>
            <w:proofErr w:type="spellEnd"/>
            <w:r>
              <w:rPr>
                <w:rFonts w:ascii="Arial" w:hAnsi="Arial" w:cs="Arial"/>
                <w:i/>
                <w:lang w:val="ba-RU"/>
              </w:rPr>
              <w:t>ә</w:t>
            </w:r>
            <w:r>
              <w:rPr>
                <w:rFonts w:ascii="Times Cyr Bash Normal" w:hAnsi="Times Cyr Bash Normal"/>
                <w:i/>
              </w:rPr>
              <w:t>те</w:t>
            </w:r>
          </w:p>
          <w:p w:rsidR="006539B4" w:rsidRDefault="006539B4" w:rsidP="00080D46">
            <w:pPr>
              <w:jc w:val="center"/>
              <w:rPr>
                <w:rFonts w:ascii="Times Cyr Bash Normal" w:hAnsi="Times Cyr Bash Norm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452538</w: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Дыуан</w:t>
            </w:r>
            <w:proofErr w:type="spellEnd"/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районы,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Лемазы</w:t>
            </w:r>
            <w:proofErr w:type="spellEnd"/>
            <w:r>
              <w:rPr>
                <w:rFonts w:ascii="Times Cyr Bash Normal" w:hAnsi="Times Cyr Bash Normal"/>
                <w:b/>
                <w:bCs/>
                <w:iCs/>
                <w:sz w:val="18"/>
              </w:rPr>
              <w:t xml:space="preserve"> 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8"/>
                <w:vertAlign w:val="subscript"/>
              </w:rPr>
              <w:softHyphen/>
              <w:t xml:space="preserve"> 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ауылы</w:t>
            </w:r>
            <w:proofErr w:type="spellEnd"/>
            <w:proofErr w:type="gramEnd"/>
            <w:r>
              <w:rPr>
                <w:rFonts w:ascii="Times Cyr Bash Normal" w:hAnsi="Times Cyr Bash Normal"/>
                <w:b/>
                <w:bCs/>
                <w:sz w:val="18"/>
              </w:rPr>
              <w:t>,</w:t>
            </w:r>
          </w:p>
          <w:p w:rsidR="006539B4" w:rsidRPr="002574F9" w:rsidRDefault="006539B4" w:rsidP="00080D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501015</wp:posOffset>
                      </wp:positionV>
                      <wp:extent cx="6213475" cy="0"/>
                      <wp:effectExtent l="32385" t="33655" r="31115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C0AA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9.45pt" to="483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тел. </w:t>
            </w:r>
            <w:r>
              <w:rPr>
                <w:b/>
                <w:bCs/>
                <w:sz w:val="18"/>
              </w:rPr>
              <w:t>2-56-10</w:t>
            </w:r>
            <w:r>
              <w:rPr>
                <w:rFonts w:ascii="Arial New Bash" w:hAnsi="Arial New Bash"/>
                <w:b/>
                <w:bCs/>
                <w:sz w:val="18"/>
              </w:rPr>
              <w:t xml:space="preserve">           </w:t>
            </w:r>
          </w:p>
        </w:tc>
        <w:tc>
          <w:tcPr>
            <w:tcW w:w="2700" w:type="dxa"/>
            <w:shd w:val="clear" w:color="auto" w:fill="auto"/>
          </w:tcPr>
          <w:p w:rsidR="006539B4" w:rsidRPr="002574F9" w:rsidRDefault="006539B4" w:rsidP="00080D46">
            <w:pPr>
              <w:jc w:val="center"/>
            </w:pPr>
          </w:p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9B4" w:rsidRPr="002574F9" w:rsidRDefault="006539B4" w:rsidP="00080D46"/>
          <w:p w:rsidR="006539B4" w:rsidRPr="00CA2C1C" w:rsidRDefault="006539B4" w:rsidP="00080D46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539B4" w:rsidRDefault="006539B4" w:rsidP="00080D46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6539B4" w:rsidRDefault="006539B4" w:rsidP="00080D46">
            <w:pPr>
              <w:pStyle w:val="2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Администрация сельского поселения Лемазинский сельсовет муниципального района</w:t>
            </w:r>
          </w:p>
          <w:p w:rsidR="006539B4" w:rsidRDefault="006539B4" w:rsidP="00080D46">
            <w:pPr>
              <w:pStyle w:val="2"/>
              <w:rPr>
                <w:rFonts w:ascii="Times Cyr Bash Normal" w:hAnsi="Times Cyr Bash Normal"/>
                <w:sz w:val="16"/>
              </w:rPr>
            </w:pPr>
            <w:r>
              <w:rPr>
                <w:rFonts w:ascii="Times Cyr Bash Normal" w:hAnsi="Times Cyr Bash Normal"/>
              </w:rPr>
              <w:t xml:space="preserve">Дуванский район </w:t>
            </w:r>
          </w:p>
          <w:p w:rsidR="006539B4" w:rsidRDefault="006539B4" w:rsidP="00080D46">
            <w:pPr>
              <w:pStyle w:val="3"/>
              <w:rPr>
                <w:rFonts w:ascii="Times Cyr Bash Normal" w:hAnsi="Times Cyr Bash Norm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452538</w: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Дуванский район, с.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Лемазы</w:t>
            </w:r>
            <w:proofErr w:type="spellEnd"/>
            <w:r>
              <w:rPr>
                <w:rFonts w:ascii="Times Cyr Bash Normal" w:hAnsi="Times Cyr Bash Normal"/>
                <w:b/>
                <w:bCs/>
                <w:sz w:val="18"/>
              </w:rPr>
              <w:t>,</w:t>
            </w:r>
          </w:p>
          <w:p w:rsidR="006539B4" w:rsidRPr="00CA2C1C" w:rsidRDefault="006539B4" w:rsidP="00080D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тел. </w:t>
            </w:r>
            <w:r>
              <w:rPr>
                <w:b/>
                <w:bCs/>
                <w:sz w:val="18"/>
              </w:rPr>
              <w:t xml:space="preserve">2-56-10                                                     </w:t>
            </w:r>
          </w:p>
        </w:tc>
      </w:tr>
    </w:tbl>
    <w:p w:rsidR="006539B4" w:rsidRDefault="006539B4" w:rsidP="006539B4">
      <w:pPr>
        <w:ind w:firstLine="85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-3632835</wp:posOffset>
                </wp:positionH>
                <wp:positionV relativeFrom="paragraph">
                  <wp:posOffset>-156845</wp:posOffset>
                </wp:positionV>
                <wp:extent cx="2628900" cy="45085"/>
                <wp:effectExtent l="9525" t="12700" r="952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4" w:rsidRPr="00E45DB5" w:rsidRDefault="006539B4" w:rsidP="006539B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86.05pt;margin-top:-12.35pt;width:20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" strokecolor="white">
                <v:textbox>
                  <w:txbxContent>
                    <w:p w:rsidR="006539B4" w:rsidRPr="00E45DB5" w:rsidRDefault="006539B4" w:rsidP="006539B4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539B4" w:rsidRPr="00F1222C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КАРАР</w:t>
      </w:r>
      <w:r w:rsidRPr="00F12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F1222C">
        <w:rPr>
          <w:b/>
          <w:sz w:val="28"/>
          <w:szCs w:val="28"/>
        </w:rPr>
        <w:t xml:space="preserve">ПОСТАНОВЛЕНИЕ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6539B4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6539B4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  <w:r w:rsidRPr="00F1222C">
        <w:rPr>
          <w:sz w:val="28"/>
          <w:szCs w:val="28"/>
        </w:rPr>
        <w:t>«</w:t>
      </w:r>
      <w:r w:rsidR="000D6A1D">
        <w:rPr>
          <w:sz w:val="28"/>
          <w:szCs w:val="28"/>
        </w:rPr>
        <w:t>19</w:t>
      </w:r>
      <w:r w:rsidRPr="00F1222C">
        <w:rPr>
          <w:sz w:val="28"/>
          <w:szCs w:val="28"/>
        </w:rPr>
        <w:t xml:space="preserve">» </w:t>
      </w:r>
      <w:r w:rsidR="00CC2CF9">
        <w:rPr>
          <w:sz w:val="28"/>
          <w:szCs w:val="28"/>
        </w:rPr>
        <w:t>но</w:t>
      </w:r>
      <w:r>
        <w:rPr>
          <w:sz w:val="28"/>
          <w:szCs w:val="28"/>
        </w:rPr>
        <w:t>ябрь</w:t>
      </w:r>
      <w:r w:rsidRPr="00F1222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 xml:space="preserve">й.           </w:t>
      </w:r>
      <w:r>
        <w:rPr>
          <w:sz w:val="28"/>
          <w:szCs w:val="28"/>
        </w:rPr>
        <w:t xml:space="preserve"> </w:t>
      </w:r>
      <w:r w:rsidRPr="00F1222C">
        <w:rPr>
          <w:sz w:val="28"/>
          <w:szCs w:val="28"/>
        </w:rPr>
        <w:t xml:space="preserve">                   №   </w:t>
      </w:r>
      <w:r w:rsidR="00CC2CF9">
        <w:rPr>
          <w:sz w:val="28"/>
          <w:szCs w:val="28"/>
        </w:rPr>
        <w:t>5</w:t>
      </w:r>
      <w:r w:rsidR="000D6A1D">
        <w:rPr>
          <w:sz w:val="28"/>
          <w:szCs w:val="28"/>
        </w:rPr>
        <w:t>1</w:t>
      </w:r>
      <w:r w:rsidRPr="00F1222C">
        <w:rPr>
          <w:sz w:val="28"/>
          <w:szCs w:val="28"/>
        </w:rPr>
        <w:t xml:space="preserve">                </w:t>
      </w:r>
      <w:proofErr w:type="gramStart"/>
      <w:r w:rsidRPr="00F1222C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</w:t>
      </w:r>
      <w:r w:rsidR="000D6A1D">
        <w:rPr>
          <w:sz w:val="28"/>
          <w:szCs w:val="28"/>
        </w:rPr>
        <w:t>9</w:t>
      </w:r>
      <w:r w:rsidRPr="00F1222C">
        <w:rPr>
          <w:sz w:val="28"/>
          <w:szCs w:val="28"/>
        </w:rPr>
        <w:t xml:space="preserve">» </w:t>
      </w:r>
      <w:r w:rsidR="00CC2CF9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1222C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>г.</w:t>
      </w:r>
    </w:p>
    <w:p w:rsidR="006539B4" w:rsidRDefault="006539B4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0D6A1D" w:rsidRDefault="000D6A1D" w:rsidP="000D6A1D">
      <w:pPr>
        <w:pStyle w:val="a9"/>
        <w:jc w:val="center"/>
        <w:rPr>
          <w:rFonts w:ascii="Roboto" w:hAnsi="Roboto" w:cs="Arial"/>
          <w:color w:val="000000"/>
          <w:sz w:val="27"/>
          <w:szCs w:val="27"/>
        </w:rPr>
      </w:pPr>
      <w:r>
        <w:rPr>
          <w:rStyle w:val="a8"/>
          <w:rFonts w:ascii="Roboto" w:hAnsi="Roboto" w:cs="Arial"/>
          <w:color w:val="000000"/>
          <w:sz w:val="27"/>
          <w:szCs w:val="27"/>
        </w:rPr>
        <w:t>О мерах по обеспечению безопасности на детских игровых/спортивных площадках и о назначении ответственных лиц за осмотр, содержание и эксплуатацию детских игровых/спортивных площадок, расположенных на территории сельского поселения Лемазинский сельсовет муниципального района Дуванский район Республики Башкортостан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ab/>
        <w:t>В соответствии с Федеральным законом от 21.11.2011 № 323-ФЗ «Об основах охраны здоровья граждан в Российской Федерации»,  Федеральным законом от 24.07.1998 № 124-ФЗ «Об основных гарантиях прав ребенка в Российской Федерации», Федеральным законом от 06 октября 2003 года №131-ФЗ "Об общих принципах организации местного самоуправления в Российской Федерации", Закона Республики Башкортостан от 18.03.2005 № 162-з «О местном самоуправлении в Республике Башкортостан»,  ГОСТ Р 52301-2013 «Оборудование и покрытия детских игровых площадок. ГОСТ    Р    52169-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>2012  «</w:t>
      </w:r>
      <w:proofErr w:type="gramEnd"/>
      <w:r>
        <w:rPr>
          <w:rFonts w:ascii="Roboto" w:hAnsi="Roboto" w:cs="Arial"/>
          <w:color w:val="000000"/>
          <w:sz w:val="27"/>
          <w:szCs w:val="27"/>
        </w:rPr>
        <w:t>Оборудование и покрытия детских игровых площадок. Безопасность при эксплуатации. Общие требования», руководствуясь Уставом сельского поселения Лемазинский сельсовет муниципального района Дуванский район Республики Башкортостан, а также в целях предупреждения травматизма несовершеннолетних на детских игровых/спортивных площадках, обеспечения безопасности оборудования детских игровых/спортивных площадок и покрытий этих площадок, постоянного контроля за их состоянием и сохранностью, ПОСТАНОВЛЯЮ: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 Назначить ответственным лицом за осмотр, содержание и эксплуатацию детских игровых/спортивных площадок, расположенных на территории сельского поселения Лемазинский сельсовет муниципального района Дуванский район Республики Башкортостан (Приложение 1) главу сельского поселения Кобякова Н.В. (далее ответственный специалист).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 Ответственному специалисту: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2.1. Организовать график (приложение N2), а также ведение журналов регулярного визуального, функционального и ежегодного осмотров оборудования детских игровых/спортивных площадок;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2.2. Своевременно сообщать в администрацию о необходимости ремонта или демонтажа оборудования детской игровой/спортивной площадки не подлежащих ремонту;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2.3. Участвовать в составлении актов функционального и ежегодного осмотров и проверки оборудования детской игровой/спортивной площадки, согласно утвержденной формы;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 Установить периодичность проведение осмотров детских игровых/ спортивных площадок и игрового оборудования: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3.1. Регулярный визуальный осмотр один раз в неделю (пятница);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3.2. Функциональный осмотр один раз в квартал с 1 по 10 число месяца;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3.3. Ежегодный основной осмотр один раз в 12 месяцев не позже 20 мая текущего года.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 Утвердить формы: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4.1.</w:t>
      </w:r>
      <w:r w:rsidRPr="00E12B86">
        <w:rPr>
          <w:rFonts w:ascii="Roboto" w:hAnsi="Roboto" w:cs="Arial"/>
          <w:sz w:val="27"/>
          <w:szCs w:val="27"/>
        </w:rPr>
        <w:t xml:space="preserve"> Журнала</w:t>
      </w:r>
      <w:r>
        <w:rPr>
          <w:rFonts w:ascii="Roboto" w:hAnsi="Roboto" w:cs="Arial"/>
          <w:color w:val="000000"/>
          <w:sz w:val="27"/>
          <w:szCs w:val="27"/>
        </w:rPr>
        <w:t xml:space="preserve"> технического обслуживания и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>ремонта  детских</w:t>
      </w:r>
      <w:proofErr w:type="gramEnd"/>
      <w:r>
        <w:rPr>
          <w:rFonts w:ascii="Roboto" w:hAnsi="Roboto" w:cs="Arial"/>
          <w:color w:val="000000"/>
          <w:sz w:val="27"/>
          <w:szCs w:val="27"/>
        </w:rPr>
        <w:t xml:space="preserve"> игровых/спортивных площадок, расположенных на территории сельского поселения Лемазинский сельсовет муниципального района Дуванский район Республики Башкортостан  (приложение N3);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4.2. Журнала результатов контроля за техническим состоянием оборудования детских игровых/спортивных площадок (приложение N4);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4.3 График регулярного визуального, функционального и ежегодного основного осмотров оборудования детских игровых/спортивных площадок;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4.4. Акта осмотра и проверки оборудования детских игровых/ спортивных площадок (приложение N5);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4.5. Информационной таблички (приложение N6).</w:t>
      </w:r>
    </w:p>
    <w:p w:rsidR="000D6A1D" w:rsidRDefault="000D6A1D" w:rsidP="000D6A1D">
      <w:pPr>
        <w:pStyle w:val="a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5. Контроль за исполнением настоящего распоряжения оставляю за собой.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Pr="00F4665A" w:rsidRDefault="000D6A1D" w:rsidP="000D6A1D">
      <w:pPr>
        <w:rPr>
          <w:rFonts w:eastAsia="Arial Unicode MS"/>
          <w:bCs/>
          <w:sz w:val="27"/>
          <w:szCs w:val="27"/>
        </w:rPr>
      </w:pPr>
      <w:r w:rsidRPr="00F4665A">
        <w:rPr>
          <w:rFonts w:eastAsia="Arial Unicode MS"/>
          <w:bCs/>
          <w:sz w:val="27"/>
          <w:szCs w:val="27"/>
        </w:rPr>
        <w:t xml:space="preserve">Глава сельского поселения                                                       </w:t>
      </w:r>
      <w:r>
        <w:rPr>
          <w:rFonts w:eastAsia="Arial Unicode MS"/>
          <w:bCs/>
          <w:sz w:val="27"/>
          <w:szCs w:val="27"/>
        </w:rPr>
        <w:t xml:space="preserve">                 </w:t>
      </w:r>
      <w:r w:rsidRPr="00F4665A">
        <w:rPr>
          <w:rFonts w:eastAsia="Arial Unicode MS"/>
          <w:bCs/>
          <w:sz w:val="27"/>
          <w:szCs w:val="27"/>
        </w:rPr>
        <w:t>Н.В. Кобяков</w:t>
      </w: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ПРИЛОЖЕНИЕ 1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к</w:t>
      </w:r>
      <w:proofErr w:type="gramEnd"/>
      <w:r>
        <w:rPr>
          <w:rFonts w:eastAsia="Arial Unicode MS"/>
          <w:bCs/>
          <w:sz w:val="28"/>
          <w:szCs w:val="28"/>
        </w:rPr>
        <w:t xml:space="preserve"> постановлению главы администрации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proofErr w:type="gramStart"/>
      <w:r>
        <w:rPr>
          <w:rFonts w:eastAsia="Arial Unicode MS"/>
          <w:bCs/>
          <w:sz w:val="28"/>
          <w:szCs w:val="28"/>
        </w:rPr>
        <w:t>сельского</w:t>
      </w:r>
      <w:proofErr w:type="gramEnd"/>
      <w:r>
        <w:rPr>
          <w:rFonts w:eastAsia="Arial Unicode MS"/>
          <w:bCs/>
          <w:sz w:val="28"/>
          <w:szCs w:val="28"/>
        </w:rPr>
        <w:t xml:space="preserve"> поселения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Лемазинский сельсовет</w:t>
      </w:r>
    </w:p>
    <w:p w:rsidR="000D6A1D" w:rsidRDefault="000D6A1D" w:rsidP="000D6A1D">
      <w:pPr>
        <w:ind w:firstLine="561"/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от</w:t>
      </w:r>
      <w:proofErr w:type="gramEnd"/>
      <w:r>
        <w:rPr>
          <w:rFonts w:eastAsia="Arial Unicode MS"/>
          <w:bCs/>
          <w:sz w:val="28"/>
          <w:szCs w:val="28"/>
        </w:rPr>
        <w:t xml:space="preserve"> 19.11.2020 №51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Перечень детских игровых/спортивных площадок, расположенных на территории сельского поселения Лемазинский сельсовет муниципального района Дуванский район Республики Башкортостан</w:t>
      </w: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93"/>
        <w:gridCol w:w="3968"/>
        <w:gridCol w:w="4819"/>
      </w:tblGrid>
      <w:tr w:rsidR="000D6A1D" w:rsidTr="00727ACD">
        <w:trPr>
          <w:trHeight w:val="240"/>
        </w:trPr>
        <w:tc>
          <w:tcPr>
            <w:tcW w:w="993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№</w:t>
            </w:r>
          </w:p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адрес</w:t>
            </w:r>
            <w:proofErr w:type="gramEnd"/>
          </w:p>
        </w:tc>
      </w:tr>
      <w:tr w:rsidR="000D6A1D" w:rsidTr="00727ACD">
        <w:trPr>
          <w:trHeight w:val="240"/>
        </w:trPr>
        <w:tc>
          <w:tcPr>
            <w:tcW w:w="993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Детская спортивно-игровая площадка</w:t>
            </w:r>
          </w:p>
        </w:tc>
        <w:tc>
          <w:tcPr>
            <w:tcW w:w="4820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ул. Молодежная, 25 с.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Лемазы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, Дуванский район, Республики Башкортостан (около школы)</w:t>
            </w:r>
          </w:p>
        </w:tc>
      </w:tr>
    </w:tbl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93"/>
        <w:gridCol w:w="3968"/>
        <w:gridCol w:w="4819"/>
      </w:tblGrid>
      <w:tr w:rsidR="000D6A1D" w:rsidTr="00727ACD">
        <w:trPr>
          <w:trHeight w:val="240"/>
        </w:trPr>
        <w:tc>
          <w:tcPr>
            <w:tcW w:w="993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Детская спортивно-игровая площадка</w:t>
            </w:r>
          </w:p>
        </w:tc>
        <w:tc>
          <w:tcPr>
            <w:tcW w:w="4820" w:type="dxa"/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ул. Молодежная, 26а с.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Лемазы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, Дуванский район, Республики Башкортостан (около пекарни)</w:t>
            </w:r>
          </w:p>
        </w:tc>
      </w:tr>
    </w:tbl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ПРИЛОЖЕНИЕ 2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к</w:t>
      </w:r>
      <w:proofErr w:type="gramEnd"/>
      <w:r>
        <w:rPr>
          <w:rFonts w:eastAsia="Arial Unicode MS"/>
          <w:bCs/>
          <w:sz w:val="28"/>
          <w:szCs w:val="28"/>
        </w:rPr>
        <w:t xml:space="preserve"> постановлению главы администрации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proofErr w:type="gramStart"/>
      <w:r>
        <w:rPr>
          <w:rFonts w:eastAsia="Arial Unicode MS"/>
          <w:bCs/>
          <w:sz w:val="28"/>
          <w:szCs w:val="28"/>
        </w:rPr>
        <w:t>сельского</w:t>
      </w:r>
      <w:proofErr w:type="gramEnd"/>
      <w:r>
        <w:rPr>
          <w:rFonts w:eastAsia="Arial Unicode MS"/>
          <w:bCs/>
          <w:sz w:val="28"/>
          <w:szCs w:val="28"/>
        </w:rPr>
        <w:t xml:space="preserve"> поселения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Лемазинский сельсовет</w:t>
      </w:r>
    </w:p>
    <w:p w:rsidR="000D6A1D" w:rsidRDefault="000D6A1D" w:rsidP="000D6A1D">
      <w:pPr>
        <w:ind w:firstLine="561"/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от</w:t>
      </w:r>
      <w:proofErr w:type="gramEnd"/>
      <w:r>
        <w:rPr>
          <w:rFonts w:eastAsia="Arial Unicode MS"/>
          <w:bCs/>
          <w:sz w:val="28"/>
          <w:szCs w:val="28"/>
        </w:rPr>
        <w:t xml:space="preserve"> 19.11.2020 №51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График регулярного визуального осмотра оборудования детской игровой/спортивной площадки</w:t>
      </w:r>
    </w:p>
    <w:p w:rsidR="000D6A1D" w:rsidRPr="007B27B7" w:rsidRDefault="000D6A1D" w:rsidP="000D6A1D">
      <w:pPr>
        <w:rPr>
          <w:rFonts w:cs="Calibri"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357"/>
        <w:gridCol w:w="1599"/>
        <w:gridCol w:w="921"/>
        <w:gridCol w:w="16"/>
        <w:gridCol w:w="1761"/>
        <w:gridCol w:w="896"/>
        <w:gridCol w:w="1103"/>
        <w:gridCol w:w="1106"/>
        <w:gridCol w:w="1740"/>
      </w:tblGrid>
      <w:tr w:rsidR="000D6A1D" w:rsidTr="00727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 п/п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Ответственный за регулярный визуальный осмотр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Наименование детского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Дата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Принятые 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Подпись ответственного лица</w:t>
            </w:r>
          </w:p>
        </w:tc>
      </w:tr>
      <w:tr w:rsidR="000D6A1D" w:rsidTr="00727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</w:tbl>
    <w:p w:rsidR="000D6A1D" w:rsidRDefault="000D6A1D" w:rsidP="000D6A1D">
      <w:pPr>
        <w:rPr>
          <w:rFonts w:cs="Calibri"/>
          <w:b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График регулярного функционального осмотра оборудования детской игровой/спортивной площадки</w:t>
      </w: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475"/>
        <w:gridCol w:w="789"/>
        <w:gridCol w:w="1927"/>
        <w:gridCol w:w="933"/>
        <w:gridCol w:w="1163"/>
        <w:gridCol w:w="1146"/>
        <w:gridCol w:w="1842"/>
      </w:tblGrid>
      <w:tr w:rsidR="000D6A1D" w:rsidTr="00727ACD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 п/п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Ответственный за функциональный осмотр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Заказчик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Наименование детского оборудования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Дата осмотра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Принятые меры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Подпись ответственного лица</w:t>
            </w:r>
          </w:p>
        </w:tc>
      </w:tr>
      <w:tr w:rsidR="000D6A1D" w:rsidTr="00727ACD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</w:tbl>
    <w:p w:rsidR="000D6A1D" w:rsidRDefault="000D6A1D" w:rsidP="000D6A1D">
      <w:pPr>
        <w:jc w:val="center"/>
        <w:rPr>
          <w:rFonts w:cs="Calibri"/>
          <w:b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График ежегодного основного осмотра оборудования детской игровой/спортивной площадки</w:t>
      </w: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48"/>
        <w:gridCol w:w="923"/>
        <w:gridCol w:w="1652"/>
        <w:gridCol w:w="1000"/>
        <w:gridCol w:w="1150"/>
        <w:gridCol w:w="1143"/>
        <w:gridCol w:w="1587"/>
      </w:tblGrid>
      <w:tr w:rsidR="000D6A1D" w:rsidTr="00727AC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 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Ответственный за ежегодный осмотр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Заказчик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Наименование детского оборудования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Дата осмотра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Принятые меры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Подпись ответственного лица</w:t>
            </w:r>
          </w:p>
        </w:tc>
      </w:tr>
      <w:tr w:rsidR="000D6A1D" w:rsidTr="00727AC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</w:tbl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ПРИЛОЖЕНИЕ 3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к</w:t>
      </w:r>
      <w:proofErr w:type="gramEnd"/>
      <w:r>
        <w:rPr>
          <w:rFonts w:eastAsia="Arial Unicode MS"/>
          <w:bCs/>
          <w:sz w:val="28"/>
          <w:szCs w:val="28"/>
        </w:rPr>
        <w:t xml:space="preserve"> постановлению главы администрации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proofErr w:type="gramStart"/>
      <w:r>
        <w:rPr>
          <w:rFonts w:eastAsia="Arial Unicode MS"/>
          <w:bCs/>
          <w:sz w:val="28"/>
          <w:szCs w:val="28"/>
        </w:rPr>
        <w:t>сельского</w:t>
      </w:r>
      <w:proofErr w:type="gramEnd"/>
      <w:r>
        <w:rPr>
          <w:rFonts w:eastAsia="Arial Unicode MS"/>
          <w:bCs/>
          <w:sz w:val="28"/>
          <w:szCs w:val="28"/>
        </w:rPr>
        <w:t xml:space="preserve"> поселения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Лемазинский сельсовет</w:t>
      </w:r>
    </w:p>
    <w:p w:rsidR="000D6A1D" w:rsidRDefault="000D6A1D" w:rsidP="000D6A1D">
      <w:pPr>
        <w:ind w:firstLine="561"/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от</w:t>
      </w:r>
      <w:proofErr w:type="gramEnd"/>
      <w:r>
        <w:rPr>
          <w:rFonts w:eastAsia="Arial Unicode MS"/>
          <w:bCs/>
          <w:sz w:val="28"/>
          <w:szCs w:val="28"/>
        </w:rPr>
        <w:t xml:space="preserve"> 19.11.2020 №51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ЖУРНАЛ</w:t>
      </w:r>
    </w:p>
    <w:p w:rsidR="000D6A1D" w:rsidRDefault="000D6A1D" w:rsidP="000D6A1D">
      <w:pPr>
        <w:jc w:val="center"/>
        <w:rPr>
          <w:rFonts w:cs="Calibri"/>
          <w:b/>
          <w:bCs/>
          <w:sz w:val="28"/>
          <w:szCs w:val="28"/>
        </w:rPr>
      </w:pPr>
      <w:proofErr w:type="gramStart"/>
      <w:r>
        <w:rPr>
          <w:rFonts w:cs="Calibri"/>
          <w:b/>
          <w:bCs/>
          <w:sz w:val="28"/>
          <w:szCs w:val="28"/>
        </w:rPr>
        <w:t>технического</w:t>
      </w:r>
      <w:proofErr w:type="gramEnd"/>
      <w:r>
        <w:rPr>
          <w:rFonts w:cs="Calibri"/>
          <w:b/>
          <w:bCs/>
          <w:sz w:val="28"/>
          <w:szCs w:val="28"/>
        </w:rPr>
        <w:t xml:space="preserve"> обслуживания и ремонта детских игровых/спортивных площадок</w:t>
      </w: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_______________________________________________________________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801"/>
        <w:gridCol w:w="1815"/>
        <w:gridCol w:w="1915"/>
        <w:gridCol w:w="2357"/>
      </w:tblGrid>
      <w:tr w:rsidR="000D6A1D" w:rsidRPr="00F4665A" w:rsidTr="00727ACD"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</w:rPr>
            </w:pPr>
            <w:proofErr w:type="gramStart"/>
            <w:r w:rsidRPr="00F4665A">
              <w:rPr>
                <w:rFonts w:cs="Calibri"/>
                <w:bCs/>
              </w:rPr>
              <w:t>дата</w:t>
            </w:r>
            <w:proofErr w:type="gramEnd"/>
            <w:r w:rsidRPr="00F4665A">
              <w:rPr>
                <w:rFonts w:cs="Calibri"/>
                <w:bCs/>
              </w:rPr>
              <w:t xml:space="preserve"> и время начала и окончания ремонта (год, месяц, число, часы, минуты)</w:t>
            </w: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</w:rPr>
            </w:pPr>
            <w:proofErr w:type="gramStart"/>
            <w:r w:rsidRPr="00F4665A">
              <w:rPr>
                <w:rFonts w:cs="Calibri"/>
                <w:bCs/>
              </w:rPr>
              <w:t>тип</w:t>
            </w:r>
            <w:proofErr w:type="gramEnd"/>
            <w:r w:rsidRPr="00F4665A">
              <w:rPr>
                <w:rFonts w:cs="Calibri"/>
                <w:bCs/>
              </w:rPr>
              <w:t xml:space="preserve"> оборудования, место установки</w:t>
            </w: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</w:rPr>
            </w:pPr>
            <w:r w:rsidRPr="00F4665A">
              <w:rPr>
                <w:rFonts w:cs="Calibri"/>
                <w:bCs/>
              </w:rPr>
              <w:t>Наименование вида обслуживания (техническое обслуживание, технический ремонт, капитальный ремонт и краткое описание выполненных работ)</w:t>
            </w: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</w:rPr>
            </w:pPr>
            <w:proofErr w:type="gramStart"/>
            <w:r w:rsidRPr="00F4665A">
              <w:rPr>
                <w:rFonts w:cs="Calibri"/>
                <w:bCs/>
              </w:rPr>
              <w:t>подпись</w:t>
            </w:r>
            <w:proofErr w:type="gramEnd"/>
            <w:r w:rsidRPr="00F4665A">
              <w:rPr>
                <w:rFonts w:cs="Calibri"/>
                <w:bCs/>
              </w:rPr>
              <w:t xml:space="preserve"> лица, производившего работы</w:t>
            </w: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</w:rPr>
            </w:pPr>
            <w:proofErr w:type="gramStart"/>
            <w:r w:rsidRPr="00F4665A">
              <w:rPr>
                <w:rFonts w:cs="Calibri"/>
                <w:bCs/>
              </w:rPr>
              <w:t>подпись</w:t>
            </w:r>
            <w:proofErr w:type="gramEnd"/>
            <w:r w:rsidRPr="00F4665A">
              <w:rPr>
                <w:rFonts w:cs="Calibri"/>
                <w:bCs/>
              </w:rPr>
              <w:t xml:space="preserve"> лица, разрешающего пуск отремонтированного оборудования, дата пуска</w:t>
            </w:r>
          </w:p>
        </w:tc>
      </w:tr>
      <w:tr w:rsidR="000D6A1D" w:rsidRPr="00F4665A" w:rsidTr="00727ACD"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0D6A1D" w:rsidRPr="00F4665A" w:rsidTr="00727ACD"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D6A1D" w:rsidRPr="00F4665A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</w:tbl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ПРИЛОЖЕНИЕ 4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к</w:t>
      </w:r>
      <w:proofErr w:type="gramEnd"/>
      <w:r>
        <w:rPr>
          <w:rFonts w:eastAsia="Arial Unicode MS"/>
          <w:bCs/>
          <w:sz w:val="28"/>
          <w:szCs w:val="28"/>
        </w:rPr>
        <w:t xml:space="preserve"> постановлению главы администрации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proofErr w:type="gramStart"/>
      <w:r>
        <w:rPr>
          <w:rFonts w:eastAsia="Arial Unicode MS"/>
          <w:bCs/>
          <w:sz w:val="28"/>
          <w:szCs w:val="28"/>
        </w:rPr>
        <w:t>сельского</w:t>
      </w:r>
      <w:proofErr w:type="gramEnd"/>
      <w:r>
        <w:rPr>
          <w:rFonts w:eastAsia="Arial Unicode MS"/>
          <w:bCs/>
          <w:sz w:val="28"/>
          <w:szCs w:val="28"/>
        </w:rPr>
        <w:t xml:space="preserve"> поселения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Лемазинский сельсовет </w:t>
      </w:r>
    </w:p>
    <w:p w:rsidR="000D6A1D" w:rsidRDefault="000D6A1D" w:rsidP="000D6A1D">
      <w:pPr>
        <w:ind w:firstLine="561"/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от</w:t>
      </w:r>
      <w:proofErr w:type="gramEnd"/>
      <w:r>
        <w:rPr>
          <w:rFonts w:eastAsia="Arial Unicode MS"/>
          <w:bCs/>
          <w:sz w:val="28"/>
          <w:szCs w:val="28"/>
        </w:rPr>
        <w:t xml:space="preserve"> 19.11.2020 №51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ЖУРНАЛ</w:t>
      </w:r>
    </w:p>
    <w:p w:rsidR="000D6A1D" w:rsidRDefault="000D6A1D" w:rsidP="000D6A1D">
      <w:pPr>
        <w:jc w:val="center"/>
        <w:rPr>
          <w:rFonts w:cs="Calibri"/>
          <w:b/>
          <w:bCs/>
          <w:sz w:val="28"/>
          <w:szCs w:val="28"/>
        </w:rPr>
      </w:pPr>
      <w:proofErr w:type="gramStart"/>
      <w:r>
        <w:rPr>
          <w:rFonts w:cs="Calibri"/>
          <w:b/>
          <w:bCs/>
          <w:sz w:val="28"/>
          <w:szCs w:val="28"/>
        </w:rPr>
        <w:t>результатов</w:t>
      </w:r>
      <w:proofErr w:type="gramEnd"/>
      <w:r>
        <w:rPr>
          <w:rFonts w:cs="Calibri"/>
          <w:b/>
          <w:bCs/>
          <w:sz w:val="28"/>
          <w:szCs w:val="28"/>
        </w:rPr>
        <w:t xml:space="preserve"> контроля за техническим состоянием оборудования</w:t>
      </w:r>
    </w:p>
    <w:p w:rsidR="000D6A1D" w:rsidRDefault="000D6A1D" w:rsidP="000D6A1D">
      <w:pPr>
        <w:jc w:val="center"/>
        <w:rPr>
          <w:rFonts w:cs="Calibri"/>
          <w:b/>
          <w:bCs/>
          <w:sz w:val="28"/>
          <w:szCs w:val="28"/>
        </w:rPr>
      </w:pPr>
      <w:proofErr w:type="gramStart"/>
      <w:r>
        <w:rPr>
          <w:rFonts w:cs="Calibri"/>
          <w:b/>
          <w:bCs/>
          <w:sz w:val="28"/>
          <w:szCs w:val="28"/>
        </w:rPr>
        <w:t>детских</w:t>
      </w:r>
      <w:proofErr w:type="gramEnd"/>
      <w:r>
        <w:rPr>
          <w:rFonts w:cs="Calibri"/>
          <w:b/>
          <w:bCs/>
          <w:sz w:val="28"/>
          <w:szCs w:val="28"/>
        </w:rPr>
        <w:t xml:space="preserve"> игровых/спортивных площадок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83"/>
        <w:gridCol w:w="1593"/>
        <w:gridCol w:w="1593"/>
        <w:gridCol w:w="1593"/>
        <w:gridCol w:w="1777"/>
      </w:tblGrid>
      <w:tr w:rsidR="000D6A1D" w:rsidTr="00727A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Наименование оборудования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Выявленный дефект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Принятые меры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Примечание</w:t>
            </w:r>
          </w:p>
        </w:tc>
      </w:tr>
      <w:tr w:rsidR="000D6A1D" w:rsidTr="00727A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</w:tbl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ПРИЛОЖЕНИЕ 5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к</w:t>
      </w:r>
      <w:proofErr w:type="gramEnd"/>
      <w:r>
        <w:rPr>
          <w:rFonts w:eastAsia="Arial Unicode MS"/>
          <w:bCs/>
          <w:sz w:val="28"/>
          <w:szCs w:val="28"/>
        </w:rPr>
        <w:t xml:space="preserve"> постановлению главы администрации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proofErr w:type="gramStart"/>
      <w:r>
        <w:rPr>
          <w:rFonts w:eastAsia="Arial Unicode MS"/>
          <w:bCs/>
          <w:sz w:val="28"/>
          <w:szCs w:val="28"/>
        </w:rPr>
        <w:t>сельского</w:t>
      </w:r>
      <w:proofErr w:type="gramEnd"/>
      <w:r>
        <w:rPr>
          <w:rFonts w:eastAsia="Arial Unicode MS"/>
          <w:bCs/>
          <w:sz w:val="28"/>
          <w:szCs w:val="28"/>
        </w:rPr>
        <w:t xml:space="preserve"> поселения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Лемазинский сельсовет</w:t>
      </w:r>
    </w:p>
    <w:p w:rsidR="000D6A1D" w:rsidRDefault="000D6A1D" w:rsidP="000D6A1D">
      <w:pPr>
        <w:ind w:firstLine="561"/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от</w:t>
      </w:r>
      <w:proofErr w:type="gramEnd"/>
      <w:r>
        <w:rPr>
          <w:rFonts w:eastAsia="Arial Unicode MS"/>
          <w:bCs/>
          <w:sz w:val="28"/>
          <w:szCs w:val="28"/>
        </w:rPr>
        <w:t xml:space="preserve"> 19.11.2020 №51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АКТ</w:t>
      </w:r>
    </w:p>
    <w:p w:rsidR="000D6A1D" w:rsidRDefault="000D6A1D" w:rsidP="000D6A1D">
      <w:pPr>
        <w:jc w:val="center"/>
        <w:rPr>
          <w:rFonts w:cs="Calibri"/>
          <w:b/>
          <w:bCs/>
          <w:sz w:val="28"/>
          <w:szCs w:val="28"/>
        </w:rPr>
      </w:pPr>
      <w:proofErr w:type="gramStart"/>
      <w:r>
        <w:rPr>
          <w:rFonts w:cs="Calibri"/>
          <w:b/>
          <w:bCs/>
          <w:sz w:val="28"/>
          <w:szCs w:val="28"/>
        </w:rPr>
        <w:t>осмотра</w:t>
      </w:r>
      <w:proofErr w:type="gramEnd"/>
      <w:r>
        <w:rPr>
          <w:rFonts w:cs="Calibri"/>
          <w:b/>
          <w:bCs/>
          <w:sz w:val="28"/>
          <w:szCs w:val="28"/>
        </w:rPr>
        <w:t xml:space="preserve"> и проверки оборудования детских игровых/спортивных площадок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от</w:t>
      </w:r>
      <w:proofErr w:type="gramEnd"/>
      <w:r>
        <w:rPr>
          <w:rFonts w:cs="Calibri"/>
          <w:bCs/>
          <w:sz w:val="28"/>
          <w:szCs w:val="28"/>
        </w:rPr>
        <w:t xml:space="preserve"> _________________ N _____           ___________________________________</w:t>
      </w:r>
    </w:p>
    <w:p w:rsidR="000D6A1D" w:rsidRDefault="000D6A1D" w:rsidP="000D6A1D">
      <w:pPr>
        <w:jc w:val="right"/>
        <w:rPr>
          <w:rFonts w:cs="Calibri"/>
          <w:bCs/>
          <w:sz w:val="28"/>
          <w:szCs w:val="28"/>
          <w:vertAlign w:val="superscript"/>
        </w:rPr>
      </w:pPr>
      <w:r>
        <w:rPr>
          <w:rFonts w:cs="Calibri"/>
          <w:bCs/>
          <w:sz w:val="28"/>
          <w:szCs w:val="28"/>
          <w:vertAlign w:val="superscript"/>
        </w:rPr>
        <w:t>(</w:t>
      </w:r>
      <w:proofErr w:type="gramStart"/>
      <w:r>
        <w:rPr>
          <w:rFonts w:cs="Calibri"/>
          <w:bCs/>
          <w:sz w:val="28"/>
          <w:szCs w:val="28"/>
          <w:vertAlign w:val="superscript"/>
        </w:rPr>
        <w:t>наименование</w:t>
      </w:r>
      <w:proofErr w:type="gramEnd"/>
      <w:r>
        <w:rPr>
          <w:rFonts w:cs="Calibri"/>
          <w:bCs/>
          <w:sz w:val="28"/>
          <w:szCs w:val="28"/>
          <w:vertAlign w:val="superscript"/>
        </w:rPr>
        <w:t xml:space="preserve"> населенного пункта)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Владелец ___________________________________________________________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Адрес установки_____________________________________________________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Характеристика поверхности детской игровой или спортивной площадки: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__________________________________________________________________________________________________________________________________________________ _________________________________________________________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Перечень оборудования: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206"/>
        <w:gridCol w:w="2307"/>
        <w:gridCol w:w="2107"/>
        <w:gridCol w:w="1487"/>
      </w:tblGrid>
      <w:tr w:rsidR="000D6A1D" w:rsidTr="00727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Выявленный дефект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Примечание</w:t>
            </w:r>
          </w:p>
        </w:tc>
      </w:tr>
      <w:tr w:rsidR="000D6A1D" w:rsidTr="00727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  <w:tr w:rsidR="000D6A1D" w:rsidTr="00727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D" w:rsidRDefault="000D6A1D" w:rsidP="00727ACD">
            <w:pPr>
              <w:rPr>
                <w:rFonts w:cs="Calibri"/>
                <w:bCs/>
              </w:rPr>
            </w:pPr>
          </w:p>
        </w:tc>
      </w:tr>
    </w:tbl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Проведенный осмотр и проверка работоспособности оборудования детской игровой/спортивной площадки свидетельствует о следующем: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Ответственный исполнитель: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 ____________ ___________________</w:t>
      </w:r>
    </w:p>
    <w:p w:rsidR="000D6A1D" w:rsidRDefault="000D6A1D" w:rsidP="000D6A1D">
      <w:pPr>
        <w:rPr>
          <w:rFonts w:cs="Calibri"/>
          <w:bCs/>
          <w:sz w:val="28"/>
          <w:szCs w:val="28"/>
          <w:vertAlign w:val="superscript"/>
        </w:rPr>
      </w:pPr>
      <w:proofErr w:type="gramStart"/>
      <w:r>
        <w:rPr>
          <w:rFonts w:cs="Calibri"/>
          <w:bCs/>
          <w:sz w:val="28"/>
          <w:szCs w:val="28"/>
          <w:vertAlign w:val="superscript"/>
        </w:rPr>
        <w:t>должность</w:t>
      </w:r>
      <w:proofErr w:type="gramEnd"/>
      <w:r>
        <w:rPr>
          <w:rFonts w:cs="Calibri"/>
          <w:bCs/>
          <w:sz w:val="28"/>
          <w:szCs w:val="28"/>
          <w:vertAlign w:val="superscript"/>
        </w:rPr>
        <w:t xml:space="preserve">                                                                           подпись                                            ФИО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Члены рабочей группы: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 ______________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 ______________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 ______________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ПРИЛОЖЕНИЕ 6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к</w:t>
      </w:r>
      <w:proofErr w:type="gramEnd"/>
      <w:r>
        <w:rPr>
          <w:rFonts w:eastAsia="Arial Unicode MS"/>
          <w:bCs/>
          <w:sz w:val="28"/>
          <w:szCs w:val="28"/>
        </w:rPr>
        <w:t xml:space="preserve"> постановлению главы администрации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proofErr w:type="gramStart"/>
      <w:r>
        <w:rPr>
          <w:rFonts w:eastAsia="Arial Unicode MS"/>
          <w:bCs/>
          <w:sz w:val="28"/>
          <w:szCs w:val="28"/>
        </w:rPr>
        <w:t>сельского</w:t>
      </w:r>
      <w:proofErr w:type="gramEnd"/>
      <w:r>
        <w:rPr>
          <w:rFonts w:eastAsia="Arial Unicode MS"/>
          <w:bCs/>
          <w:sz w:val="28"/>
          <w:szCs w:val="28"/>
        </w:rPr>
        <w:t xml:space="preserve"> поселения</w:t>
      </w:r>
    </w:p>
    <w:p w:rsidR="000D6A1D" w:rsidRDefault="000D6A1D" w:rsidP="000D6A1D">
      <w:pPr>
        <w:jc w:val="right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Лемазинский сельсовет</w:t>
      </w:r>
    </w:p>
    <w:p w:rsidR="000D6A1D" w:rsidRDefault="000D6A1D" w:rsidP="000D6A1D">
      <w:pPr>
        <w:ind w:firstLine="561"/>
        <w:jc w:val="right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от</w:t>
      </w:r>
      <w:proofErr w:type="gramEnd"/>
      <w:r>
        <w:rPr>
          <w:rFonts w:eastAsia="Arial Unicode MS"/>
          <w:bCs/>
          <w:sz w:val="28"/>
          <w:szCs w:val="28"/>
        </w:rPr>
        <w:t xml:space="preserve"> 19.11.2020 №51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ПРАВИЛА</w:t>
      </w: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эксплуатации</w:t>
      </w:r>
      <w:proofErr w:type="gramEnd"/>
      <w:r>
        <w:rPr>
          <w:rFonts w:cs="Calibri"/>
          <w:bCs/>
          <w:sz w:val="28"/>
          <w:szCs w:val="28"/>
        </w:rPr>
        <w:t xml:space="preserve"> спортивно/игровой площадки сельского поселения Лемазинский сельсовет муниципального района Дуванский район Республики Башкортостан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ул. Молодежная, 25 (около школы)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УВАЖАЕМЫЕ ПОСЕТИТЕЛИ!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Детская площадка</w:t>
      </w:r>
      <w:r>
        <w:rPr>
          <w:rFonts w:cs="Calibri"/>
          <w:bCs/>
          <w:sz w:val="28"/>
          <w:szCs w:val="28"/>
        </w:rPr>
        <w:t xml:space="preserve"> предназначена для детей от 1 до 12 лет.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Назначение детского игрового оборудования: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4758"/>
      </w:tblGrid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 w:rsidRPr="000D6A1D">
              <w:rPr>
                <w:rFonts w:cs="Calibri"/>
                <w:bCs/>
                <w:sz w:val="28"/>
                <w:szCs w:val="28"/>
              </w:rPr>
              <w:t>Горка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3 до 7 лет</w:t>
            </w:r>
          </w:p>
        </w:tc>
      </w:tr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 w:rsidRPr="000D6A1D">
              <w:rPr>
                <w:rFonts w:cs="Calibri"/>
                <w:bCs/>
                <w:sz w:val="28"/>
                <w:szCs w:val="28"/>
              </w:rPr>
              <w:t>Турник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3 до 12 лет</w:t>
            </w:r>
          </w:p>
        </w:tc>
      </w:tr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 w:rsidRPr="000D6A1D">
              <w:rPr>
                <w:rFonts w:cs="Calibri"/>
                <w:bCs/>
                <w:sz w:val="28"/>
                <w:szCs w:val="28"/>
              </w:rPr>
              <w:t>Качели балансиры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7 до 12 лет</w:t>
            </w:r>
          </w:p>
        </w:tc>
      </w:tr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 w:rsidRPr="000D6A1D">
              <w:rPr>
                <w:rFonts w:cs="Calibri"/>
                <w:bCs/>
                <w:sz w:val="28"/>
                <w:szCs w:val="28"/>
              </w:rPr>
              <w:t>Качели на цепочках на два сиденья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7 до 12 лет</w:t>
            </w:r>
          </w:p>
        </w:tc>
      </w:tr>
    </w:tbl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ВНИМАНИЕ!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Перед использованием игрового и спортивного оборудования следует убедиться в его безопасности и отсутствии посторонних предметов.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Перед занятиями на тренажерах, проконсультируйтесь у врача о допустимых нагрузках.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ЗАПРЕЩАЕТСЯ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Пользоваться детским игровым оборудованием лицам массой более 70 кг.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Мусорить, курить и оставлять окурки, приносить и оставлять стеклянные бутылки.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Выгуливать домашних животных.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Использовать игровое и спортивное оборудование не по назначению.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 w:rsidRPr="00E12B86">
        <w:rPr>
          <w:rFonts w:cs="Calibri"/>
          <w:noProof/>
          <w:sz w:val="28"/>
          <w:szCs w:val="28"/>
        </w:rPr>
        <w:drawing>
          <wp:inline distT="0" distB="0" distL="0" distR="0">
            <wp:extent cx="5762625" cy="971550"/>
            <wp:effectExtent l="0" t="0" r="9525" b="0"/>
            <wp:docPr id="5" name="Рисунок 5" descr="spor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ort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Номера телефонов для экстренных случаев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lastRenderedPageBreak/>
        <w:t>Служба спасения                112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скорая</w:t>
      </w:r>
      <w:proofErr w:type="gramEnd"/>
      <w:r>
        <w:rPr>
          <w:rFonts w:cs="Calibri"/>
          <w:bCs/>
          <w:sz w:val="28"/>
          <w:szCs w:val="28"/>
        </w:rPr>
        <w:t xml:space="preserve"> помощь         03      8(34798) 3-35-49; 8 (34798) 3-10-10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Служба эксплуатации       8 (34798) 2-56-10</w:t>
      </w:r>
    </w:p>
    <w:p w:rsidR="000D6A1D" w:rsidRDefault="000D6A1D" w:rsidP="000D6A1D"/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ПРАВИЛА</w:t>
      </w:r>
    </w:p>
    <w:p w:rsidR="000D6A1D" w:rsidRDefault="000D6A1D" w:rsidP="000D6A1D">
      <w:pPr>
        <w:jc w:val="center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эксплуатации</w:t>
      </w:r>
      <w:proofErr w:type="gramEnd"/>
      <w:r>
        <w:rPr>
          <w:rFonts w:cs="Calibri"/>
          <w:bCs/>
          <w:sz w:val="28"/>
          <w:szCs w:val="28"/>
        </w:rPr>
        <w:t xml:space="preserve"> спортивно/игровой площадки сельского поселения Лемазинский сельсовет муниципального района Дуванский район Республики Башкортостан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ул. Молодежная, 26а (около пекарни)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УВАЖАЕМЫЕ ПОСЕТИТЕЛИ!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Детская площадка</w:t>
      </w:r>
      <w:r>
        <w:rPr>
          <w:rFonts w:cs="Calibri"/>
          <w:bCs/>
          <w:sz w:val="28"/>
          <w:szCs w:val="28"/>
        </w:rPr>
        <w:t xml:space="preserve"> предназначена для детей </w:t>
      </w:r>
      <w:proofErr w:type="gramStart"/>
      <w:r>
        <w:rPr>
          <w:rFonts w:cs="Calibri"/>
          <w:bCs/>
          <w:sz w:val="28"/>
          <w:szCs w:val="28"/>
        </w:rPr>
        <w:t>от  12</w:t>
      </w:r>
      <w:proofErr w:type="gramEnd"/>
      <w:r>
        <w:rPr>
          <w:rFonts w:cs="Calibri"/>
          <w:bCs/>
          <w:sz w:val="28"/>
          <w:szCs w:val="28"/>
        </w:rPr>
        <w:t xml:space="preserve"> лет.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Дети </w:t>
      </w:r>
      <w:r w:rsidR="00E25D93">
        <w:rPr>
          <w:rFonts w:cs="Calibri"/>
          <w:bCs/>
          <w:sz w:val="28"/>
          <w:szCs w:val="28"/>
        </w:rPr>
        <w:t>от</w:t>
      </w:r>
      <w:r>
        <w:rPr>
          <w:rFonts w:cs="Calibri"/>
          <w:bCs/>
          <w:sz w:val="28"/>
          <w:szCs w:val="28"/>
        </w:rPr>
        <w:t xml:space="preserve"> </w:t>
      </w:r>
      <w:r w:rsidR="00E25D93">
        <w:rPr>
          <w:rFonts w:cs="Calibri"/>
          <w:bCs/>
          <w:sz w:val="28"/>
          <w:szCs w:val="28"/>
        </w:rPr>
        <w:t>12-18</w:t>
      </w:r>
      <w:bookmarkStart w:id="0" w:name="_GoBack"/>
      <w:bookmarkEnd w:id="0"/>
      <w:r>
        <w:rPr>
          <w:rFonts w:cs="Calibri"/>
          <w:bCs/>
          <w:sz w:val="28"/>
          <w:szCs w:val="28"/>
        </w:rPr>
        <w:t xml:space="preserve"> лет должны находиться на детской площадке под присмотром родителей, воспитателей или сопровождающих взрослых.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Назначение детского игрового оборудования: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4758"/>
      </w:tblGrid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Pr="00B52B8E" w:rsidRDefault="000D6A1D" w:rsidP="00727ACD">
            <w:pPr>
              <w:rPr>
                <w:rFonts w:cs="Calibri"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тренажер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«Жим от груди»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12 и без ограничений</w:t>
            </w:r>
          </w:p>
        </w:tc>
      </w:tr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0D6A1D">
              <w:rPr>
                <w:rFonts w:cs="Calibri"/>
                <w:bCs/>
                <w:sz w:val="28"/>
                <w:szCs w:val="28"/>
              </w:rPr>
              <w:t>тренажер</w:t>
            </w:r>
            <w:proofErr w:type="gramEnd"/>
            <w:r w:rsidRPr="000D6A1D">
              <w:rPr>
                <w:rFonts w:cs="Calibri"/>
                <w:bCs/>
                <w:sz w:val="28"/>
                <w:szCs w:val="28"/>
              </w:rPr>
              <w:t xml:space="preserve"> «Шаговый»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12 и без ограничений</w:t>
            </w:r>
          </w:p>
        </w:tc>
      </w:tr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0D6A1D">
              <w:rPr>
                <w:rFonts w:cs="Calibri"/>
                <w:bCs/>
                <w:sz w:val="28"/>
                <w:szCs w:val="28"/>
              </w:rPr>
              <w:t>тренажер</w:t>
            </w:r>
            <w:proofErr w:type="gramEnd"/>
            <w:r w:rsidRPr="000D6A1D">
              <w:rPr>
                <w:rFonts w:cs="Calibri"/>
                <w:bCs/>
                <w:sz w:val="28"/>
                <w:szCs w:val="28"/>
              </w:rPr>
              <w:t xml:space="preserve"> «Велосипед»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12 и без ограничений</w:t>
            </w:r>
          </w:p>
        </w:tc>
      </w:tr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0D6A1D">
              <w:rPr>
                <w:rFonts w:cs="Calibri"/>
                <w:bCs/>
                <w:sz w:val="28"/>
                <w:szCs w:val="28"/>
              </w:rPr>
              <w:t>тренажер</w:t>
            </w:r>
            <w:proofErr w:type="gramEnd"/>
            <w:r w:rsidRPr="000D6A1D">
              <w:rPr>
                <w:rFonts w:cs="Calibri"/>
                <w:bCs/>
                <w:sz w:val="28"/>
                <w:szCs w:val="28"/>
              </w:rPr>
              <w:t xml:space="preserve"> «Лыжник»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12 и без ограничений</w:t>
            </w:r>
          </w:p>
        </w:tc>
      </w:tr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0D6A1D">
              <w:rPr>
                <w:rFonts w:cs="Calibri"/>
                <w:bCs/>
                <w:sz w:val="28"/>
                <w:szCs w:val="28"/>
              </w:rPr>
              <w:t>тренажер</w:t>
            </w:r>
            <w:proofErr w:type="gramEnd"/>
            <w:r w:rsidRPr="000D6A1D">
              <w:rPr>
                <w:rFonts w:cs="Calibri"/>
                <w:bCs/>
                <w:sz w:val="28"/>
                <w:szCs w:val="28"/>
              </w:rPr>
              <w:t xml:space="preserve"> «Шпагат двойной»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12 и без ограничений</w:t>
            </w:r>
          </w:p>
        </w:tc>
      </w:tr>
      <w:tr w:rsidR="000D6A1D" w:rsidTr="00727ACD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P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0D6A1D">
              <w:rPr>
                <w:rFonts w:cs="Calibri"/>
                <w:bCs/>
                <w:sz w:val="28"/>
                <w:szCs w:val="28"/>
              </w:rPr>
              <w:t>тренажер</w:t>
            </w:r>
            <w:proofErr w:type="gramEnd"/>
            <w:r w:rsidRPr="000D6A1D">
              <w:rPr>
                <w:rFonts w:cs="Calibri"/>
                <w:bCs/>
                <w:sz w:val="28"/>
                <w:szCs w:val="28"/>
              </w:rPr>
              <w:t xml:space="preserve"> для качания пресса 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D" w:rsidRDefault="000D6A1D" w:rsidP="00727ACD">
            <w:pPr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Для детей от 12 и без ограничений</w:t>
            </w:r>
          </w:p>
        </w:tc>
      </w:tr>
    </w:tbl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Тренажерная площадка</w:t>
      </w:r>
      <w:r>
        <w:rPr>
          <w:rFonts w:cs="Calibri"/>
          <w:bCs/>
          <w:sz w:val="28"/>
          <w:szCs w:val="28"/>
        </w:rPr>
        <w:t xml:space="preserve"> предназначена для возрастной группы от 12 лет и без ограничений.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ВНИМАНИЕ!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Перед использованием игрового и спортивного оборудования следует убедиться в его безопасности и отсутствии посторонних предметов.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Перед занятиями на тренажерах, проконсультируйтесь у врача о допустимых нагрузках.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ЗАПРЕЩАЕТСЯ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Пользоваться детским игровым оборудованием лицам массой более 70 кг.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Мусорить, курить и оставлять окурки, приносить и оставлять стеклянные бутылки.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Выгуливать домашних животных.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Использовать игровое и спортивное оборудование не по назначению.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noProof/>
          <w:sz w:val="28"/>
          <w:szCs w:val="28"/>
        </w:rPr>
        <w:drawing>
          <wp:inline distT="0" distB="0" distL="0" distR="0">
            <wp:extent cx="350520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Номера телефонов для экстренных случаев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Служба спасения                112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скорая</w:t>
      </w:r>
      <w:proofErr w:type="gramEnd"/>
      <w:r>
        <w:rPr>
          <w:rFonts w:cs="Calibri"/>
          <w:bCs/>
          <w:sz w:val="28"/>
          <w:szCs w:val="28"/>
        </w:rPr>
        <w:t xml:space="preserve"> помощь         03      8(34798) 3-35-49; 8 (34798) 3-10-10</w:t>
      </w:r>
    </w:p>
    <w:p w:rsidR="000D6A1D" w:rsidRDefault="000D6A1D" w:rsidP="000D6A1D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Служба эксплуатации       8 (34798) 2-56-10</w:t>
      </w:r>
    </w:p>
    <w:p w:rsidR="00CC2CF9" w:rsidRDefault="00CC2CF9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sectPr w:rsidR="00CC2CF9" w:rsidSect="006539B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219A"/>
    <w:multiLevelType w:val="multilevel"/>
    <w:tmpl w:val="81FC1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F"/>
    <w:rsid w:val="000D6A1D"/>
    <w:rsid w:val="0012030F"/>
    <w:rsid w:val="004D074E"/>
    <w:rsid w:val="00551DBD"/>
    <w:rsid w:val="006539B4"/>
    <w:rsid w:val="0077624D"/>
    <w:rsid w:val="008818B4"/>
    <w:rsid w:val="009B5D70"/>
    <w:rsid w:val="00B17400"/>
    <w:rsid w:val="00CC2CF9"/>
    <w:rsid w:val="00D30D10"/>
    <w:rsid w:val="00E20C8E"/>
    <w:rsid w:val="00E25D93"/>
    <w:rsid w:val="00F73A2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67C2-72D2-4920-88D1-BF7CFED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9B4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9B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6539B4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6539B4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539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3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39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6539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4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0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0D6A1D"/>
    <w:rPr>
      <w:b/>
      <w:bCs/>
    </w:rPr>
  </w:style>
  <w:style w:type="paragraph" w:styleId="a9">
    <w:name w:val="Normal (Web)"/>
    <w:basedOn w:val="a"/>
    <w:uiPriority w:val="99"/>
    <w:unhideWhenUsed/>
    <w:rsid w:val="000D6A1D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Uprav</cp:lastModifiedBy>
  <cp:revision>14</cp:revision>
  <cp:lastPrinted>2020-11-27T06:27:00Z</cp:lastPrinted>
  <dcterms:created xsi:type="dcterms:W3CDTF">2020-10-19T08:34:00Z</dcterms:created>
  <dcterms:modified xsi:type="dcterms:W3CDTF">2020-11-27T06:49:00Z</dcterms:modified>
</cp:coreProperties>
</file>