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AC" w:rsidRDefault="00D84EAC" w:rsidP="00D84EAC">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ПАМЯТКА </w:t>
      </w:r>
    </w:p>
    <w:p w:rsid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proofErr w:type="gramStart"/>
      <w:r>
        <w:rPr>
          <w:rFonts w:ascii="Times New Roman" w:eastAsia="Times New Roman" w:hAnsi="Times New Roman" w:cs="Times New Roman"/>
          <w:b/>
          <w:bCs/>
          <w:color w:val="000000"/>
          <w:sz w:val="24"/>
          <w:szCs w:val="24"/>
          <w:bdr w:val="none" w:sz="0" w:space="0" w:color="auto" w:frame="1"/>
          <w:lang w:eastAsia="ru-RU"/>
        </w:rPr>
        <w:t>по</w:t>
      </w:r>
      <w:proofErr w:type="gramEnd"/>
      <w:r>
        <w:rPr>
          <w:rFonts w:ascii="Times New Roman" w:eastAsia="Times New Roman" w:hAnsi="Times New Roman" w:cs="Times New Roman"/>
          <w:b/>
          <w:bCs/>
          <w:color w:val="000000"/>
          <w:sz w:val="24"/>
          <w:szCs w:val="24"/>
          <w:bdr w:val="none" w:sz="0" w:space="0" w:color="auto" w:frame="1"/>
          <w:lang w:eastAsia="ru-RU"/>
        </w:rPr>
        <w:t xml:space="preserve"> противодействию терроризму</w:t>
      </w:r>
    </w:p>
    <w:p w:rsid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bdr w:val="none" w:sz="0" w:space="0" w:color="auto" w:frame="1"/>
          <w:lang w:eastAsia="ru-RU"/>
        </w:rPr>
        <w:t>Уважаемые граждане!</w:t>
      </w:r>
    </w:p>
    <w:p w:rsidR="00D84EAC" w:rsidRDefault="00D84EAC" w:rsidP="00D84EAC">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gramStart"/>
      <w:r w:rsidRPr="00D84EAC">
        <w:rPr>
          <w:rFonts w:ascii="Times New Roman" w:eastAsia="Times New Roman" w:hAnsi="Times New Roman" w:cs="Times New Roman"/>
          <w:bCs/>
          <w:color w:val="000000"/>
          <w:sz w:val="24"/>
          <w:szCs w:val="24"/>
          <w:bdr w:val="none" w:sz="0" w:space="0" w:color="auto" w:frame="1"/>
          <w:lang w:eastAsia="ru-RU"/>
        </w:rPr>
        <w:t>окружаю-</w:t>
      </w:r>
      <w:proofErr w:type="spellStart"/>
      <w:r w:rsidRPr="00D84EAC">
        <w:rPr>
          <w:rFonts w:ascii="Times New Roman" w:eastAsia="Times New Roman" w:hAnsi="Times New Roman" w:cs="Times New Roman"/>
          <w:bCs/>
          <w:color w:val="000000"/>
          <w:sz w:val="24"/>
          <w:szCs w:val="24"/>
          <w:bdr w:val="none" w:sz="0" w:space="0" w:color="auto" w:frame="1"/>
          <w:lang w:eastAsia="ru-RU"/>
        </w:rPr>
        <w:t>щими</w:t>
      </w:r>
      <w:proofErr w:type="spellEnd"/>
      <w:proofErr w:type="gramEnd"/>
      <w:r w:rsidRPr="00D84EAC">
        <w:rPr>
          <w:rFonts w:ascii="Times New Roman" w:eastAsia="Times New Roman" w:hAnsi="Times New Roman" w:cs="Times New Roman"/>
          <w:bCs/>
          <w:color w:val="000000"/>
          <w:sz w:val="24"/>
          <w:szCs w:val="24"/>
          <w:bdr w:val="none" w:sz="0" w:space="0" w:color="auto" w:frame="1"/>
          <w:lang w:eastAsia="ru-RU"/>
        </w:rPr>
        <w:t>, отстранение от людей.</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В случае обнаружения подозрительного предмета НЕОБХОДИМО:</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-не трогать и не передвигать обнаруженный подозрительный предмет;</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-не курить возле обнаруженного подозрительного предмета;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-не пользовался возле обнаруженного подозрительного предмета </w:t>
      </w:r>
      <w:proofErr w:type="gramStart"/>
      <w:r w:rsidRPr="00D84EAC">
        <w:rPr>
          <w:rFonts w:ascii="Times New Roman" w:eastAsia="Times New Roman" w:hAnsi="Times New Roman" w:cs="Times New Roman"/>
          <w:bCs/>
          <w:color w:val="000000"/>
          <w:sz w:val="24"/>
          <w:szCs w:val="24"/>
          <w:bdr w:val="none" w:sz="0" w:space="0" w:color="auto" w:frame="1"/>
          <w:lang w:eastAsia="ru-RU"/>
        </w:rPr>
        <w:t>средства-ми</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-немедленно уведомить правоохранительные органы об обнаруженном подозрительном предмете;</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БУДЬТЕ БДИТЕЛЬНЫМИ!</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ПАМЯТКА</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по</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противодействию и профилактике экстремизма</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Уважаемые граждане!</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Экстремизм (от фр. </w:t>
      </w:r>
      <w:proofErr w:type="spellStart"/>
      <w:r w:rsidRPr="00D84EAC">
        <w:rPr>
          <w:rFonts w:ascii="Times New Roman" w:eastAsia="Times New Roman" w:hAnsi="Times New Roman" w:cs="Times New Roman"/>
          <w:bCs/>
          <w:color w:val="000000"/>
          <w:sz w:val="24"/>
          <w:szCs w:val="24"/>
          <w:bdr w:val="none" w:sz="0" w:space="0" w:color="auto" w:frame="1"/>
          <w:lang w:eastAsia="ru-RU"/>
        </w:rPr>
        <w:t>exremisme</w:t>
      </w:r>
      <w:proofErr w:type="spellEnd"/>
      <w:r w:rsidRPr="00D84EAC">
        <w:rPr>
          <w:rFonts w:ascii="Times New Roman" w:eastAsia="Times New Roman" w:hAnsi="Times New Roman" w:cs="Times New Roman"/>
          <w:bCs/>
          <w:color w:val="000000"/>
          <w:sz w:val="24"/>
          <w:szCs w:val="24"/>
          <w:bdr w:val="none" w:sz="0" w:space="0" w:color="auto" w:frame="1"/>
          <w:lang w:eastAsia="ru-RU"/>
        </w:rPr>
        <w:t xml:space="preserve">, от </w:t>
      </w:r>
      <w:proofErr w:type="spellStart"/>
      <w:r w:rsidRPr="00D84EAC">
        <w:rPr>
          <w:rFonts w:ascii="Times New Roman" w:eastAsia="Times New Roman" w:hAnsi="Times New Roman" w:cs="Times New Roman"/>
          <w:bCs/>
          <w:color w:val="000000"/>
          <w:sz w:val="24"/>
          <w:szCs w:val="24"/>
          <w:bdr w:val="none" w:sz="0" w:space="0" w:color="auto" w:frame="1"/>
          <w:lang w:eastAsia="ru-RU"/>
        </w:rPr>
        <w:t>лат.extremus</w:t>
      </w:r>
      <w:proofErr w:type="spellEnd"/>
      <w:r w:rsidRPr="00D84EAC">
        <w:rPr>
          <w:rFonts w:ascii="Times New Roman" w:eastAsia="Times New Roman" w:hAnsi="Times New Roman" w:cs="Times New Roman"/>
          <w:bCs/>
          <w:color w:val="000000"/>
          <w:sz w:val="24"/>
          <w:szCs w:val="24"/>
          <w:bdr w:val="none" w:sz="0" w:space="0" w:color="auto" w:frame="1"/>
          <w:lang w:eastAsia="ru-RU"/>
        </w:rPr>
        <w:t xml:space="preserve"> - крайний) – «крайне опасное явление в жизни любого общества. Оно создает угрозу основам </w:t>
      </w:r>
      <w:proofErr w:type="spellStart"/>
      <w:proofErr w:type="gramStart"/>
      <w:r w:rsidRPr="00D84EAC">
        <w:rPr>
          <w:rFonts w:ascii="Times New Roman" w:eastAsia="Times New Roman" w:hAnsi="Times New Roman" w:cs="Times New Roman"/>
          <w:bCs/>
          <w:color w:val="000000"/>
          <w:sz w:val="24"/>
          <w:szCs w:val="24"/>
          <w:bdr w:val="none" w:sz="0" w:space="0" w:color="auto" w:frame="1"/>
          <w:lang w:eastAsia="ru-RU"/>
        </w:rPr>
        <w:t>конститу-ционного</w:t>
      </w:r>
      <w:proofErr w:type="spellEnd"/>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rsidRPr="00D84EAC">
        <w:rPr>
          <w:rFonts w:ascii="Times New Roman" w:eastAsia="Times New Roman" w:hAnsi="Times New Roman" w:cs="Times New Roman"/>
          <w:bCs/>
          <w:color w:val="000000"/>
          <w:sz w:val="24"/>
          <w:szCs w:val="24"/>
          <w:bdr w:val="none" w:sz="0" w:space="0" w:color="auto" w:frame="1"/>
          <w:lang w:eastAsia="ru-RU"/>
        </w:rPr>
        <w:t>целост-ность</w:t>
      </w:r>
      <w:proofErr w:type="spellEnd"/>
      <w:r w:rsidRPr="00D84EAC">
        <w:rPr>
          <w:rFonts w:ascii="Times New Roman" w:eastAsia="Times New Roman" w:hAnsi="Times New Roman" w:cs="Times New Roman"/>
          <w:bCs/>
          <w:color w:val="000000"/>
          <w:sz w:val="24"/>
          <w:szCs w:val="24"/>
          <w:bdr w:val="none" w:sz="0" w:space="0" w:color="auto" w:frame="1"/>
          <w:lang w:eastAsia="ru-RU"/>
        </w:rP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gramStart"/>
      <w:r w:rsidRPr="00D84EAC">
        <w:rPr>
          <w:rFonts w:ascii="Times New Roman" w:eastAsia="Times New Roman" w:hAnsi="Times New Roman" w:cs="Times New Roman"/>
          <w:bCs/>
          <w:color w:val="000000"/>
          <w:sz w:val="24"/>
          <w:szCs w:val="24"/>
          <w:bdr w:val="none" w:sz="0" w:space="0" w:color="auto" w:frame="1"/>
          <w:lang w:eastAsia="ru-RU"/>
        </w:rPr>
        <w:t>возник-</w:t>
      </w:r>
      <w:proofErr w:type="spellStart"/>
      <w:r w:rsidRPr="00D84EAC">
        <w:rPr>
          <w:rFonts w:ascii="Times New Roman" w:eastAsia="Times New Roman" w:hAnsi="Times New Roman" w:cs="Times New Roman"/>
          <w:bCs/>
          <w:color w:val="000000"/>
          <w:sz w:val="24"/>
          <w:szCs w:val="24"/>
          <w:bdr w:val="none" w:sz="0" w:space="0" w:color="auto" w:frame="1"/>
          <w:lang w:eastAsia="ru-RU"/>
        </w:rPr>
        <w:t>новению</w:t>
      </w:r>
      <w:proofErr w:type="spellEnd"/>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терроризма.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spellStart"/>
      <w:proofErr w:type="gramStart"/>
      <w:r w:rsidRPr="00D84EAC">
        <w:rPr>
          <w:rFonts w:ascii="Times New Roman" w:eastAsia="Times New Roman" w:hAnsi="Times New Roman" w:cs="Times New Roman"/>
          <w:bCs/>
          <w:color w:val="000000"/>
          <w:sz w:val="24"/>
          <w:szCs w:val="24"/>
          <w:bdr w:val="none" w:sz="0" w:space="0" w:color="auto" w:frame="1"/>
          <w:lang w:eastAsia="ru-RU"/>
        </w:rPr>
        <w:t>принадлеж-ности</w:t>
      </w:r>
      <w:proofErr w:type="spellEnd"/>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lastRenderedPageBreak/>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Одной из возможных форм проявления экстремизма является распространение фашистской и неонацистской символики. 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ПАМЯТКА</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об</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ответственности граждан за заведомо ложные сообщения  об угрозе совершения террористических актов.</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Уважаемые граждане!</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w:t>
      </w:r>
      <w:r w:rsidRPr="00D84EAC">
        <w:rPr>
          <w:rFonts w:ascii="Times New Roman" w:eastAsia="Times New Roman" w:hAnsi="Times New Roman" w:cs="Times New Roman"/>
          <w:bCs/>
          <w:color w:val="000000"/>
          <w:sz w:val="24"/>
          <w:szCs w:val="24"/>
          <w:bdr w:val="none" w:sz="0" w:space="0" w:color="auto" w:frame="1"/>
          <w:lang w:eastAsia="ru-RU"/>
        </w:rPr>
        <w:lastRenderedPageBreak/>
        <w:t>террора, поскольку субъект преступления преследует достижение нужной ему цели через устрашение общества, граждан или должностных лиц.</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В результате такого деяния причиняется серьезный материальный ущерб гражданам в частности </w:t>
      </w:r>
      <w:proofErr w:type="gramStart"/>
      <w:r w:rsidRPr="00D84EAC">
        <w:rPr>
          <w:rFonts w:ascii="Times New Roman" w:eastAsia="Times New Roman" w:hAnsi="Times New Roman" w:cs="Times New Roman"/>
          <w:bCs/>
          <w:color w:val="000000"/>
          <w:sz w:val="24"/>
          <w:szCs w:val="24"/>
          <w:bdr w:val="none" w:sz="0" w:space="0" w:color="auto" w:frame="1"/>
          <w:lang w:eastAsia="ru-RU"/>
        </w:rPr>
        <w:t>и  государству</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w:t>
      </w:r>
      <w:proofErr w:type="gramStart"/>
      <w:r w:rsidRPr="00D84EAC">
        <w:rPr>
          <w:rFonts w:ascii="Times New Roman" w:eastAsia="Times New Roman" w:hAnsi="Times New Roman" w:cs="Times New Roman"/>
          <w:bCs/>
          <w:color w:val="000000"/>
          <w:sz w:val="24"/>
          <w:szCs w:val="24"/>
          <w:bdr w:val="none" w:sz="0" w:space="0" w:color="auto" w:frame="1"/>
          <w:lang w:eastAsia="ru-RU"/>
        </w:rPr>
        <w:t>установлены  такие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Кроме того, </w:t>
      </w:r>
      <w:proofErr w:type="gramStart"/>
      <w:r w:rsidRPr="00D84EAC">
        <w:rPr>
          <w:rFonts w:ascii="Times New Roman" w:eastAsia="Times New Roman" w:hAnsi="Times New Roman" w:cs="Times New Roman"/>
          <w:bCs/>
          <w:color w:val="000000"/>
          <w:sz w:val="24"/>
          <w:szCs w:val="24"/>
          <w:bdr w:val="none" w:sz="0" w:space="0" w:color="auto" w:frame="1"/>
          <w:lang w:eastAsia="ru-RU"/>
        </w:rPr>
        <w:t>санкция  ч.</w:t>
      </w:r>
      <w:proofErr w:type="gramEnd"/>
      <w:r w:rsidRPr="00D84EAC">
        <w:rPr>
          <w:rFonts w:ascii="Times New Roman" w:eastAsia="Times New Roman" w:hAnsi="Times New Roman" w:cs="Times New Roman"/>
          <w:bCs/>
          <w:color w:val="000000"/>
          <w:sz w:val="24"/>
          <w:szCs w:val="24"/>
          <w:bdr w:val="none" w:sz="0" w:space="0" w:color="auto" w:frame="1"/>
          <w:lang w:eastAsia="ru-RU"/>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Противодействие терроризму и экстремизму</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ПАМЯТКА НАСЕЛЕНИЮ</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w:t>
      </w:r>
      <w:proofErr w:type="gramStart"/>
      <w:r w:rsidRPr="00D84EAC">
        <w:rPr>
          <w:rFonts w:ascii="Times New Roman" w:eastAsia="Times New Roman" w:hAnsi="Times New Roman" w:cs="Times New Roman"/>
          <w:bCs/>
          <w:color w:val="000000"/>
          <w:sz w:val="24"/>
          <w:szCs w:val="24"/>
          <w:bdr w:val="none" w:sz="0" w:space="0" w:color="auto" w:frame="1"/>
          <w:lang w:eastAsia="ru-RU"/>
        </w:rPr>
        <w:t>виды</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террористических актов )</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ВИДЫ ТЕРАКТОВ</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Что такое террористическая акция?</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Это непосредственное совершение преступления террористического характера в различных формах:</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взрыв;</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поджог;</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уничтожение, повреждение или захват транспортных средств или других объектов;</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посягательство на жизнь государственного или общественного</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lastRenderedPageBreak/>
        <w:t>деятеля</w:t>
      </w:r>
      <w:proofErr w:type="gramEnd"/>
      <w:r w:rsidRPr="00D84EAC">
        <w:rPr>
          <w:rFonts w:ascii="Times New Roman" w:eastAsia="Times New Roman" w:hAnsi="Times New Roman" w:cs="Times New Roman"/>
          <w:bCs/>
          <w:color w:val="000000"/>
          <w:sz w:val="24"/>
          <w:szCs w:val="24"/>
          <w:bdr w:val="none" w:sz="0" w:space="0" w:color="auto" w:frame="1"/>
          <w:lang w:eastAsia="ru-RU"/>
        </w:rPr>
        <w:t>, представителя национальных, этнических, религиозных</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или</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иных групп населения;</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захват заложников, похищение человека;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распространение угроз в любой форме и любыми средствами;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иные преднамеренные действия, создающие опасность гибели людей, причинения значительного имущественного ущерба.</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ПАМЯТКА</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руководителям</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учреждений и школьникам при угрозе</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террористического</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акта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Признаки, которые могут указывать на наличие взрывного устройства (ВУ):</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наличие на обнаруженном предмете проводов, верёвок, изоленты;</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подозрительные звуки, щелчки, тиканье часов, издаваемые предметом;</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от предмета исходит характерный запах миндаля или другой необычный запах.</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Причины, служащие поводом для опасения:</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нахождение подозрительных лиц до обнаружения этого предмета;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угрозы лично, по телефону или в почтовых отправлениях.</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Действия при обнаружении предмета, похожего на взрывное устройство:</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1. Не трогать, не подходить, не передвигать обнаруженный подозрительный предмет! Не </w:t>
      </w:r>
      <w:proofErr w:type="gramStart"/>
      <w:r w:rsidRPr="00D84EAC">
        <w:rPr>
          <w:rFonts w:ascii="Times New Roman" w:eastAsia="Times New Roman" w:hAnsi="Times New Roman" w:cs="Times New Roman"/>
          <w:bCs/>
          <w:color w:val="000000"/>
          <w:sz w:val="24"/>
          <w:szCs w:val="24"/>
          <w:bdr w:val="none" w:sz="0" w:space="0" w:color="auto" w:frame="1"/>
          <w:lang w:eastAsia="ru-RU"/>
        </w:rPr>
        <w:t>курить,  воздержаться</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от использования средств радиосвязи, в том числе и мобильных, вблизи данного предмета.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2. Немедленно сообщить об обнаружении подозрительного предмета в правоохранительные органы по указанным телефонам.</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3. Зафиксировать время и место обнаружения.</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4. Освободить от людей опасную зону в радиусе не менее 100 м.</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5. По возможности обеспечить охрану подозрительного предмета и опасной зоны.</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6. Необходимо обеспечить (помочь обеспечить) организованную эвакуацию людей с </w:t>
      </w:r>
      <w:proofErr w:type="gramStart"/>
      <w:r w:rsidRPr="00D84EAC">
        <w:rPr>
          <w:rFonts w:ascii="Times New Roman" w:eastAsia="Times New Roman" w:hAnsi="Times New Roman" w:cs="Times New Roman"/>
          <w:bCs/>
          <w:color w:val="000000"/>
          <w:sz w:val="24"/>
          <w:szCs w:val="24"/>
          <w:bdr w:val="none" w:sz="0" w:space="0" w:color="auto" w:frame="1"/>
          <w:lang w:eastAsia="ru-RU"/>
        </w:rPr>
        <w:t>территории,  прилегающей</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к опасной зоне.</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Памятка по действиям в случае террористического акта</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Уважаемые жители!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В последнее время участились случаи террористических актов. Будьте бдительны и внимательны в общественных местах. </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Если Вам на глаза попался подозрительный, оставленный без присмотра предмет (мешок, сумка, коробка и т. п.), то Ваши действия:</w:t>
      </w:r>
    </w:p>
    <w:p w:rsidR="00D84EAC" w:rsidRPr="00D84EAC" w:rsidRDefault="00D84EAC" w:rsidP="00D84EAC">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отойдите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на безопасное расстояние;</w:t>
      </w:r>
    </w:p>
    <w:p w:rsidR="00D84EAC" w:rsidRPr="00D84EAC" w:rsidRDefault="00D84EAC" w:rsidP="00D84EAC">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жестами</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или голосом предупредите окружающих о возможной опасности;</w:t>
      </w:r>
    </w:p>
    <w:p w:rsidR="00D84EAC" w:rsidRPr="00D84EAC" w:rsidRDefault="00D84EAC" w:rsidP="00D84EAC">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lastRenderedPageBreak/>
        <w:t>немедленно</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сообщите об обнаруженном предмете по телефону «02» и действуйте только в соответствии с полученными рекомендациями;</w:t>
      </w:r>
    </w:p>
    <w:p w:rsidR="00D84EAC" w:rsidRPr="00D84EAC" w:rsidRDefault="00D84EAC" w:rsidP="00D84EAC">
      <w:pPr>
        <w:numPr>
          <w:ilvl w:val="0"/>
          <w:numId w:val="1"/>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до</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приезда полиции и специалистов не подходите к подозрительному предмету и не предпринимайте самостоятельных действий по его обезвреживанию.</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D84EAC" w:rsidRPr="00D84EAC" w:rsidRDefault="00D84EAC" w:rsidP="00D84EAC">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не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привлекайте к себе внимание лиц, действия которых показались Вам подозрительными;</w:t>
      </w:r>
    </w:p>
    <w:p w:rsidR="00D84EAC" w:rsidRPr="00D84EAC" w:rsidRDefault="00D84EAC" w:rsidP="00D84EAC">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сообщите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о происходящем по телефону «02»;</w:t>
      </w:r>
    </w:p>
    <w:p w:rsidR="00D84EAC" w:rsidRPr="00D84EAC" w:rsidRDefault="00D84EAC" w:rsidP="00D84EAC">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попытайтесь</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запомнить приметы лиц, вызвавших подозрение, записать номера их машин;</w:t>
      </w:r>
    </w:p>
    <w:p w:rsidR="00D84EAC" w:rsidRPr="00D84EAC" w:rsidRDefault="00D84EAC" w:rsidP="00D84EAC">
      <w:pPr>
        <w:numPr>
          <w:ilvl w:val="0"/>
          <w:numId w:val="2"/>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до</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Если, на Ваш телефон позвонил неизвестный с угрозами в Ваш адрес или с угрозой взрыва, то Ваши действия:</w:t>
      </w:r>
    </w:p>
    <w:p w:rsidR="00D84EAC" w:rsidRPr="00D84EAC" w:rsidRDefault="00D84EAC" w:rsidP="00D84EAC">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соблюдайте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спокойствие, не прерывайте говорящего, во время разговора постарайтесь получить как можно больше информации;</w:t>
      </w:r>
    </w:p>
    <w:p w:rsidR="00D84EAC" w:rsidRPr="00D84EAC" w:rsidRDefault="00D84EAC" w:rsidP="00D84EAC">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постарайтесь</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зафиксировать точное время начала и окончания разговора, а также точный текст угрозы;</w:t>
      </w:r>
    </w:p>
    <w:p w:rsidR="00D84EAC" w:rsidRPr="00D84EAC" w:rsidRDefault="00D84EAC" w:rsidP="00D84EAC">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не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кладите телефонную трубку после окончания разговора на телефонный аппарат;</w:t>
      </w:r>
    </w:p>
    <w:p w:rsidR="00D84EAC" w:rsidRPr="00D84EAC" w:rsidRDefault="00D84EAC" w:rsidP="00D84EAC">
      <w:pPr>
        <w:numPr>
          <w:ilvl w:val="0"/>
          <w:numId w:val="3"/>
        </w:numPr>
        <w:shd w:val="clear" w:color="auto" w:fill="FFFFFF"/>
        <w:spacing w:after="0" w:line="240" w:lineRule="auto"/>
        <w:ind w:left="75" w:right="75"/>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незамедлительно</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с другого телефона позвоните по «02» и подробно сообщите о случившемся.</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ТЕЛЕФОНЫ, по которым Вы можете сообщить об угрозах теракта или другую важную информацию о противоправных действиях:</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дежурному</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ОМВД России – 02, </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proofErr w:type="gramStart"/>
      <w:r w:rsidRPr="00D84EAC">
        <w:rPr>
          <w:rFonts w:ascii="Times New Roman" w:eastAsia="Times New Roman" w:hAnsi="Times New Roman" w:cs="Times New Roman"/>
          <w:bCs/>
          <w:color w:val="000000"/>
          <w:sz w:val="24"/>
          <w:szCs w:val="24"/>
          <w:bdr w:val="none" w:sz="0" w:space="0" w:color="auto" w:frame="1"/>
          <w:lang w:eastAsia="ru-RU"/>
        </w:rPr>
        <w:t>оперативному</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дежурному ЕДДС - 112 с моб. </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w:t>
      </w:r>
    </w:p>
    <w:p w:rsidR="00D84EAC" w:rsidRPr="00D84EAC" w:rsidRDefault="00D84EAC" w:rsidP="00D84EAC">
      <w:pPr>
        <w:shd w:val="clear" w:color="auto" w:fill="FFFFFF"/>
        <w:spacing w:after="0" w:line="240" w:lineRule="auto"/>
        <w:jc w:val="center"/>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Памятка родителям по противодействию экстремизму</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экстремистов.</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Основные признаки того, что молодой человек девушка начинают подпадать под влияние экстремистской идеологии, можно свести к следующим:</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1.    </w:t>
      </w:r>
      <w:proofErr w:type="gramStart"/>
      <w:r w:rsidRPr="00D84EAC">
        <w:rPr>
          <w:rFonts w:ascii="Times New Roman" w:eastAsia="Times New Roman" w:hAnsi="Times New Roman" w:cs="Times New Roman"/>
          <w:bCs/>
          <w:color w:val="000000"/>
          <w:sz w:val="24"/>
          <w:szCs w:val="24"/>
          <w:bdr w:val="none" w:sz="0" w:space="0" w:color="auto" w:frame="1"/>
          <w:lang w:eastAsia="ru-RU"/>
        </w:rPr>
        <w:t>его</w:t>
      </w:r>
      <w:proofErr w:type="gramEnd"/>
      <w:r w:rsidRPr="00D84EAC">
        <w:rPr>
          <w:rFonts w:ascii="Times New Roman" w:eastAsia="Times New Roman" w:hAnsi="Times New Roman" w:cs="Times New Roman"/>
          <w:bCs/>
          <w:color w:val="000000"/>
          <w:sz w:val="24"/>
          <w:szCs w:val="24"/>
          <w:bdr w:val="none" w:sz="0" w:space="0" w:color="auto" w:frame="1"/>
          <w:lang w:eastAsia="ru-RU"/>
        </w:rPr>
        <w:t>, её, манера поведения становится значительно более резкой и грубой, прогрессирует ненормативная либо жаргонная лексика;</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2.    </w:t>
      </w:r>
      <w:proofErr w:type="gramStart"/>
      <w:r w:rsidRPr="00D84EAC">
        <w:rPr>
          <w:rFonts w:ascii="Times New Roman" w:eastAsia="Times New Roman" w:hAnsi="Times New Roman" w:cs="Times New Roman"/>
          <w:bCs/>
          <w:color w:val="000000"/>
          <w:sz w:val="24"/>
          <w:szCs w:val="24"/>
          <w:bdr w:val="none" w:sz="0" w:space="0" w:color="auto" w:frame="1"/>
          <w:lang w:eastAsia="ru-RU"/>
        </w:rPr>
        <w:t>резко</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изменяется стиль одежды и внешнего вида, соответствуя правилам определенной субкультуры;</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3.    </w:t>
      </w:r>
      <w:proofErr w:type="gramStart"/>
      <w:r w:rsidRPr="00D84EAC">
        <w:rPr>
          <w:rFonts w:ascii="Times New Roman" w:eastAsia="Times New Roman" w:hAnsi="Times New Roman" w:cs="Times New Roman"/>
          <w:bCs/>
          <w:color w:val="000000"/>
          <w:sz w:val="24"/>
          <w:szCs w:val="24"/>
          <w:bdr w:val="none" w:sz="0" w:space="0" w:color="auto" w:frame="1"/>
          <w:lang w:eastAsia="ru-RU"/>
        </w:rPr>
        <w:t>на</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компьютере оказывается много сохраненных ссылок или файлов с текстами, роликами или изображениями </w:t>
      </w:r>
      <w:proofErr w:type="spellStart"/>
      <w:r w:rsidRPr="00D84EAC">
        <w:rPr>
          <w:rFonts w:ascii="Times New Roman" w:eastAsia="Times New Roman" w:hAnsi="Times New Roman" w:cs="Times New Roman"/>
          <w:bCs/>
          <w:color w:val="000000"/>
          <w:sz w:val="24"/>
          <w:szCs w:val="24"/>
          <w:bdr w:val="none" w:sz="0" w:space="0" w:color="auto" w:frame="1"/>
          <w:lang w:eastAsia="ru-RU"/>
        </w:rPr>
        <w:t>экстремистко</w:t>
      </w:r>
      <w:proofErr w:type="spellEnd"/>
      <w:r w:rsidRPr="00D84EAC">
        <w:rPr>
          <w:rFonts w:ascii="Times New Roman" w:eastAsia="Times New Roman" w:hAnsi="Times New Roman" w:cs="Times New Roman"/>
          <w:bCs/>
          <w:color w:val="000000"/>
          <w:sz w:val="24"/>
          <w:szCs w:val="24"/>
          <w:bdr w:val="none" w:sz="0" w:space="0" w:color="auto" w:frame="1"/>
          <w:lang w:eastAsia="ru-RU"/>
        </w:rPr>
        <w:t xml:space="preserve">-политического или социально-экстремального </w:t>
      </w:r>
      <w:r w:rsidRPr="00D84EAC">
        <w:rPr>
          <w:rFonts w:ascii="Times New Roman" w:eastAsia="Times New Roman" w:hAnsi="Times New Roman" w:cs="Times New Roman"/>
          <w:bCs/>
          <w:color w:val="000000"/>
          <w:sz w:val="24"/>
          <w:szCs w:val="24"/>
          <w:bdr w:val="none" w:sz="0" w:space="0" w:color="auto" w:frame="1"/>
          <w:lang w:eastAsia="ru-RU"/>
        </w:rPr>
        <w:lastRenderedPageBreak/>
        <w:t>содержания;</w:t>
      </w:r>
      <w:r w:rsidR="005549C5">
        <w:rPr>
          <w:rFonts w:ascii="Times New Roman" w:eastAsia="Times New Roman" w:hAnsi="Times New Roman" w:cs="Times New Roman"/>
          <w:bCs/>
          <w:color w:val="000000"/>
          <w:sz w:val="24"/>
          <w:szCs w:val="24"/>
          <w:bdr w:val="none" w:sz="0" w:space="0" w:color="auto" w:frame="1"/>
          <w:lang w:eastAsia="ru-RU"/>
        </w:rPr>
        <w:t xml:space="preserve"> </w:t>
      </w:r>
      <w:bookmarkStart w:id="0" w:name="_GoBack"/>
      <w:bookmarkEnd w:id="0"/>
      <w:r w:rsidRPr="00D84EAC">
        <w:rPr>
          <w:rFonts w:ascii="Times New Roman" w:eastAsia="Times New Roman" w:hAnsi="Times New Roman" w:cs="Times New Roman"/>
          <w:bCs/>
          <w:color w:val="000000"/>
          <w:sz w:val="24"/>
          <w:szCs w:val="24"/>
          <w:bdr w:val="none" w:sz="0" w:space="0" w:color="auto" w:frame="1"/>
          <w:lang w:eastAsia="ru-RU"/>
        </w:rPr>
        <w:t>в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4.    </w:t>
      </w:r>
      <w:proofErr w:type="gramStart"/>
      <w:r w:rsidRPr="00D84EAC">
        <w:rPr>
          <w:rFonts w:ascii="Times New Roman" w:eastAsia="Times New Roman" w:hAnsi="Times New Roman" w:cs="Times New Roman"/>
          <w:bCs/>
          <w:color w:val="000000"/>
          <w:sz w:val="24"/>
          <w:szCs w:val="24"/>
          <w:bdr w:val="none" w:sz="0" w:space="0" w:color="auto" w:frame="1"/>
          <w:lang w:eastAsia="ru-RU"/>
        </w:rPr>
        <w:t>он</w:t>
      </w:r>
      <w:proofErr w:type="gramEnd"/>
      <w:r w:rsidRPr="00D84EAC">
        <w:rPr>
          <w:rFonts w:ascii="Times New Roman" w:eastAsia="Times New Roman" w:hAnsi="Times New Roman" w:cs="Times New Roman"/>
          <w:bCs/>
          <w:color w:val="000000"/>
          <w:sz w:val="24"/>
          <w:szCs w:val="24"/>
          <w:bdr w:val="none" w:sz="0" w:space="0" w:color="auto" w:frame="1"/>
          <w:lang w:eastAsia="ru-RU"/>
        </w:rPr>
        <w:t>, 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5.    </w:t>
      </w:r>
      <w:proofErr w:type="gramStart"/>
      <w:r w:rsidRPr="00D84EAC">
        <w:rPr>
          <w:rFonts w:ascii="Times New Roman" w:eastAsia="Times New Roman" w:hAnsi="Times New Roman" w:cs="Times New Roman"/>
          <w:bCs/>
          <w:color w:val="000000"/>
          <w:sz w:val="24"/>
          <w:szCs w:val="24"/>
          <w:bdr w:val="none" w:sz="0" w:space="0" w:color="auto" w:frame="1"/>
          <w:lang w:eastAsia="ru-RU"/>
        </w:rPr>
        <w:t>повышенное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увлечение вредными привычками;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6.    </w:t>
      </w:r>
      <w:proofErr w:type="gramStart"/>
      <w:r w:rsidRPr="00D84EAC">
        <w:rPr>
          <w:rFonts w:ascii="Times New Roman" w:eastAsia="Times New Roman" w:hAnsi="Times New Roman" w:cs="Times New Roman"/>
          <w:bCs/>
          <w:color w:val="000000"/>
          <w:sz w:val="24"/>
          <w:szCs w:val="24"/>
          <w:bdr w:val="none" w:sz="0" w:space="0" w:color="auto" w:frame="1"/>
          <w:lang w:eastAsia="ru-RU"/>
        </w:rPr>
        <w:t>резкое</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увеличение числа разговоров на политические и социальные темы, в ходе которых высказываются крайние суждения с признаками нетерпимости;</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 xml:space="preserve">7.    </w:t>
      </w:r>
      <w:proofErr w:type="gramStart"/>
      <w:r w:rsidRPr="00D84EAC">
        <w:rPr>
          <w:rFonts w:ascii="Times New Roman" w:eastAsia="Times New Roman" w:hAnsi="Times New Roman" w:cs="Times New Roman"/>
          <w:bCs/>
          <w:color w:val="000000"/>
          <w:sz w:val="24"/>
          <w:szCs w:val="24"/>
          <w:bdr w:val="none" w:sz="0" w:space="0" w:color="auto" w:frame="1"/>
          <w:lang w:eastAsia="ru-RU"/>
        </w:rPr>
        <w:t>псевдонимы</w:t>
      </w:r>
      <w:proofErr w:type="gramEnd"/>
      <w:r w:rsidRPr="00D84EAC">
        <w:rPr>
          <w:rFonts w:ascii="Times New Roman" w:eastAsia="Times New Roman" w:hAnsi="Times New Roman" w:cs="Times New Roman"/>
          <w:bCs/>
          <w:color w:val="000000"/>
          <w:sz w:val="24"/>
          <w:szCs w:val="24"/>
          <w:bdr w:val="none" w:sz="0" w:space="0" w:color="auto" w:frame="1"/>
          <w:lang w:eastAsia="ru-RU"/>
        </w:rPr>
        <w:t xml:space="preserve"> в Интернете, пароли и т.п. носят экстремально-политический характер.</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D84EAC" w:rsidRPr="00D84EAC" w:rsidRDefault="00D84EAC" w:rsidP="00D84EAC">
      <w:pPr>
        <w:shd w:val="clear" w:color="auto" w:fill="FFFFFF"/>
        <w:spacing w:after="0" w:line="240" w:lineRule="auto"/>
        <w:jc w:val="both"/>
        <w:textAlignment w:val="baseline"/>
        <w:rPr>
          <w:rFonts w:ascii="Arial" w:eastAsia="Times New Roman" w:hAnsi="Arial" w:cs="Arial"/>
          <w:color w:val="000000"/>
          <w:sz w:val="21"/>
          <w:szCs w:val="21"/>
          <w:lang w:eastAsia="ru-RU"/>
        </w:rPr>
      </w:pPr>
      <w:r w:rsidRPr="00D84EAC">
        <w:rPr>
          <w:rFonts w:ascii="Times New Roman" w:eastAsia="Times New Roman" w:hAnsi="Times New Roman" w:cs="Times New Roman"/>
          <w:bCs/>
          <w:color w:val="000000"/>
          <w:sz w:val="24"/>
          <w:szCs w:val="24"/>
          <w:bdr w:val="none" w:sz="0" w:space="0" w:color="auto" w:frame="1"/>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D84EAC" w:rsidRPr="00D84EAC" w:rsidRDefault="00D84EAC" w:rsidP="00D84EAC"/>
    <w:p w:rsidR="00C44EBA" w:rsidRPr="00D84EAC" w:rsidRDefault="00C44EBA"/>
    <w:sectPr w:rsidR="00C44EBA" w:rsidRPr="00D8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D11"/>
    <w:multiLevelType w:val="multilevel"/>
    <w:tmpl w:val="7E46C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D1E5E6A"/>
    <w:multiLevelType w:val="multilevel"/>
    <w:tmpl w:val="A4D62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7D2001"/>
    <w:multiLevelType w:val="multilevel"/>
    <w:tmpl w:val="F460B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C9"/>
    <w:rsid w:val="002F50C9"/>
    <w:rsid w:val="005549C5"/>
    <w:rsid w:val="00C44EBA"/>
    <w:rsid w:val="00D84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DCE2-4B9E-46AD-917E-8B7290DA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EA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2747</Words>
  <Characters>15661</Characters>
  <Application>Microsoft Office Word</Application>
  <DocSecurity>0</DocSecurity>
  <Lines>130</Lines>
  <Paragraphs>36</Paragraphs>
  <ScaleCrop>false</ScaleCrop>
  <Company>SPecialiST RePack</Company>
  <LinksUpToDate>false</LinksUpToDate>
  <CharactersWithSpaces>18372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5</cp:revision>
  <dcterms:created xsi:type="dcterms:W3CDTF">2021-05-17T09:39:00Z</dcterms:created>
  <dcterms:modified xsi:type="dcterms:W3CDTF">2021-05-17T09:55:00Z</dcterms:modified>
</cp:coreProperties>
</file>