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51"/>
        <w:gridCol w:w="3239"/>
      </w:tblGrid>
      <w:tr w:rsidR="00500C10" w:rsidTr="00926F64">
        <w:trPr>
          <w:trHeight w:val="1550"/>
        </w:trPr>
        <w:tc>
          <w:tcPr>
            <w:tcW w:w="3539" w:type="dxa"/>
          </w:tcPr>
          <w:p w:rsidR="00500C10" w:rsidRPr="00676840" w:rsidRDefault="00500C10" w:rsidP="00500C10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76840">
              <w:rPr>
                <w:rFonts w:ascii="Times Cyr Bash Normal" w:hAnsi="Times Cyr Bash Normal"/>
              </w:rPr>
              <w:t>Дыуан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районы </w:t>
            </w:r>
          </w:p>
          <w:p w:rsidR="00500C10" w:rsidRPr="00676840" w:rsidRDefault="00500C10" w:rsidP="00500C10">
            <w:pPr>
              <w:pStyle w:val="21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676840">
              <w:rPr>
                <w:rFonts w:ascii="Times Cyr Bash Normal" w:hAnsi="Times Cyr Bash Normal"/>
              </w:rPr>
              <w:t>муниципаль</w:t>
            </w:r>
            <w:proofErr w:type="spellEnd"/>
            <w:proofErr w:type="gramEnd"/>
            <w:r w:rsidRPr="00676840">
              <w:rPr>
                <w:rFonts w:ascii="Times Cyr Bash Normal" w:hAnsi="Times Cyr Bash Normal"/>
              </w:rPr>
              <w:t xml:space="preserve"> районыны8</w:t>
            </w:r>
          </w:p>
          <w:p w:rsidR="00500C10" w:rsidRPr="00676840" w:rsidRDefault="00500C10" w:rsidP="00500C10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proofErr w:type="gramStart"/>
            <w:r w:rsidRPr="00676840">
              <w:rPr>
                <w:rFonts w:ascii="Times Cyr Bash Normal" w:hAnsi="Times Cyr Bash Normal"/>
              </w:rPr>
              <w:t>Лемазы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676840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676840">
              <w:rPr>
                <w:rFonts w:ascii="Times Cyr Bash Normal" w:hAnsi="Times Cyr Bash Normal"/>
              </w:rPr>
              <w:t xml:space="preserve">  советы</w:t>
            </w:r>
          </w:p>
          <w:p w:rsidR="00500C10" w:rsidRPr="00926F64" w:rsidRDefault="00500C10" w:rsidP="00500C10">
            <w:pPr>
              <w:pStyle w:val="21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676840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676840">
              <w:rPr>
                <w:rFonts w:ascii="Times Cyr Bash Normal" w:hAnsi="Times Cyr Bash Normal"/>
              </w:rPr>
              <w:t xml:space="preserve"> бил2м23е хакими2те</w:t>
            </w:r>
            <w:r w:rsidR="00926F64">
              <w:rPr>
                <w:rFonts w:ascii="Times Cyr Bash Normal" w:hAnsi="Times Cyr Bash Normal"/>
              </w:rPr>
              <w:t xml:space="preserve"> </w:t>
            </w:r>
            <w:r w:rsidR="00AF74A9" w:rsidRPr="00676840">
              <w:rPr>
                <w:rFonts w:ascii="Times Cyr Bash Normal" w:hAnsi="Times Cyr Bash Normal"/>
              </w:rPr>
              <w:t xml:space="preserve">Баш7ортостан </w:t>
            </w:r>
            <w:r w:rsidRPr="00676840">
              <w:rPr>
                <w:rFonts w:ascii="Times Cyr Bash Normal" w:hAnsi="Times Cyr Bash Normal"/>
              </w:rPr>
              <w:t>Республика3ы</w:t>
            </w:r>
          </w:p>
          <w:p w:rsidR="00500C10" w:rsidRDefault="00500C10"/>
        </w:tc>
        <w:tc>
          <w:tcPr>
            <w:tcW w:w="2851" w:type="dxa"/>
          </w:tcPr>
          <w:p w:rsidR="00500C10" w:rsidRDefault="00500C10" w:rsidP="00500C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9" w:type="dxa"/>
          </w:tcPr>
          <w:p w:rsidR="00500C10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</w:t>
            </w:r>
            <w:r w:rsidR="00AF74A9">
              <w:rPr>
                <w:rFonts w:ascii="Times Cyr Bash Normal" w:hAnsi="Times Cyr Bash Normal"/>
                <w:i w:val="0"/>
              </w:rPr>
              <w:t xml:space="preserve">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9744AD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  <w:p w:rsidR="00500C10" w:rsidRDefault="00500C10" w:rsidP="009744AD">
            <w:pPr>
              <w:jc w:val="center"/>
            </w:pPr>
          </w:p>
        </w:tc>
      </w:tr>
    </w:tbl>
    <w:p w:rsidR="00A700DB" w:rsidRDefault="00A70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1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0DB" w:rsidRPr="00A700DB" w:rsidRDefault="001F21C0" w:rsidP="00A700DB">
      <w:pPr>
        <w:rPr>
          <w:b/>
          <w:sz w:val="26"/>
          <w:szCs w:val="2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D2551B">
        <w:rPr>
          <w:b/>
          <w:sz w:val="26"/>
          <w:szCs w:val="26"/>
        </w:rPr>
        <w:t xml:space="preserve">        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A700DB" w:rsidRPr="00561621" w:rsidRDefault="00A700DB" w:rsidP="00A700DB">
      <w:pPr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FA3BA1">
        <w:rPr>
          <w:sz w:val="28"/>
          <w:szCs w:val="28"/>
        </w:rPr>
        <w:t xml:space="preserve">  </w:t>
      </w:r>
      <w:r w:rsidR="00E52F71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E52F71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2021 й</w:t>
      </w:r>
      <w:r w:rsidR="00FA3BA1">
        <w:rPr>
          <w:sz w:val="28"/>
          <w:szCs w:val="28"/>
        </w:rPr>
        <w:t>.</w:t>
      </w:r>
      <w:r w:rsidR="00E52F71">
        <w:rPr>
          <w:sz w:val="28"/>
          <w:szCs w:val="28"/>
        </w:rPr>
        <w:t xml:space="preserve">                            </w:t>
      </w:r>
      <w:r w:rsidRPr="00561621">
        <w:rPr>
          <w:sz w:val="28"/>
          <w:szCs w:val="28"/>
        </w:rPr>
        <w:t xml:space="preserve">№ </w:t>
      </w:r>
      <w:r w:rsidR="006A7FF0">
        <w:rPr>
          <w:sz w:val="28"/>
          <w:szCs w:val="28"/>
        </w:rPr>
        <w:t>1</w:t>
      </w:r>
      <w:r w:rsidR="00E52F71">
        <w:rPr>
          <w:sz w:val="28"/>
          <w:szCs w:val="28"/>
        </w:rPr>
        <w:t>9</w:t>
      </w:r>
      <w:r w:rsidRPr="0056162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="00E52F71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E52F7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 xml:space="preserve">2021 г. </w:t>
      </w:r>
    </w:p>
    <w:p w:rsidR="009632B2" w:rsidRDefault="009632B2" w:rsidP="00A700DB">
      <w:pPr>
        <w:ind w:firstLine="708"/>
      </w:pPr>
    </w:p>
    <w:p w:rsidR="00981507" w:rsidRPr="00981507" w:rsidRDefault="00981507" w:rsidP="00981507">
      <w:pPr>
        <w:pStyle w:val="1"/>
        <w:jc w:val="center"/>
        <w:rPr>
          <w:sz w:val="28"/>
          <w:szCs w:val="28"/>
        </w:rPr>
      </w:pPr>
      <w:r w:rsidRPr="00981507">
        <w:rPr>
          <w:sz w:val="28"/>
          <w:szCs w:val="28"/>
        </w:rPr>
        <w:t>Об утвер</w:t>
      </w:r>
      <w:r>
        <w:rPr>
          <w:sz w:val="28"/>
          <w:szCs w:val="28"/>
        </w:rPr>
        <w:t>ждении муниципальной программы «</w:t>
      </w:r>
      <w:r w:rsidRPr="00981507">
        <w:rPr>
          <w:sz w:val="28"/>
          <w:szCs w:val="28"/>
        </w:rPr>
        <w:t xml:space="preserve">Развитие физической культуры, спорта в сельском поселении </w:t>
      </w:r>
      <w:r>
        <w:rPr>
          <w:sz w:val="28"/>
          <w:szCs w:val="28"/>
        </w:rPr>
        <w:t>Лемазинский</w:t>
      </w:r>
      <w:r w:rsidRPr="0098150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Дуванский</w:t>
      </w:r>
      <w:r w:rsidRPr="00981507">
        <w:rPr>
          <w:sz w:val="28"/>
          <w:szCs w:val="28"/>
        </w:rPr>
        <w:t xml:space="preserve"> район Республики Башкортостан на 202</w:t>
      </w:r>
      <w:r w:rsidR="0048182F">
        <w:rPr>
          <w:sz w:val="28"/>
          <w:szCs w:val="28"/>
        </w:rPr>
        <w:t>1</w:t>
      </w:r>
      <w:r w:rsidRPr="00981507">
        <w:rPr>
          <w:sz w:val="28"/>
          <w:szCs w:val="28"/>
        </w:rPr>
        <w:t>-202</w:t>
      </w:r>
      <w:r w:rsidR="0048182F">
        <w:rPr>
          <w:sz w:val="28"/>
          <w:szCs w:val="28"/>
        </w:rPr>
        <w:t>5</w:t>
      </w:r>
      <w:r w:rsidRPr="0098150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981507" w:rsidRDefault="00981507" w:rsidP="00981507"/>
    <w:p w:rsidR="00981507" w:rsidRPr="00417959" w:rsidRDefault="00981507" w:rsidP="00981507">
      <w:pPr>
        <w:ind w:firstLine="559"/>
        <w:jc w:val="both"/>
      </w:pPr>
      <w:r w:rsidRPr="00417959">
        <w:t xml:space="preserve"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от 04.12.2007 года </w:t>
      </w:r>
      <w:r>
        <w:t xml:space="preserve">№ 329-ФЗ </w:t>
      </w:r>
      <w:r w:rsidRPr="00417959">
        <w:t>"О физической культуре и спорте в Российской Федераций", Законом Республики Башкортостан "О физической культуре и спорте в Республике Башкортостан" от 24.11.2008 года N 68-З</w:t>
      </w:r>
      <w:r>
        <w:t xml:space="preserve">, </w:t>
      </w:r>
      <w:r w:rsidRPr="00417959">
        <w:t>ПОСТАНОВЛЯЮ:</w:t>
      </w:r>
    </w:p>
    <w:p w:rsidR="00981507" w:rsidRPr="00417959" w:rsidRDefault="00981507" w:rsidP="00981507">
      <w:pPr>
        <w:ind w:firstLine="559"/>
        <w:jc w:val="both"/>
      </w:pPr>
      <w:r w:rsidRPr="00417959">
        <w:t>1. Утв</w:t>
      </w:r>
      <w:r>
        <w:t>ердить Муниципальную Программу «</w:t>
      </w:r>
      <w:r w:rsidRPr="00417959">
        <w:t xml:space="preserve">Развитие физической культуры, спорта в сельском поселении </w:t>
      </w:r>
      <w:r>
        <w:t xml:space="preserve">Лемазинский </w:t>
      </w:r>
      <w:r w:rsidRPr="00417959">
        <w:t xml:space="preserve">сельсовет муниципального района </w:t>
      </w:r>
      <w:r>
        <w:t>Дуванский</w:t>
      </w:r>
      <w:r w:rsidRPr="00417959">
        <w:t xml:space="preserve"> район</w:t>
      </w:r>
      <w:r w:rsidR="0048182F">
        <w:t xml:space="preserve"> Республики Башкортостан на 2021</w:t>
      </w:r>
      <w:r w:rsidRPr="00417959">
        <w:t>- 202</w:t>
      </w:r>
      <w:r w:rsidR="0048182F">
        <w:t>5</w:t>
      </w:r>
      <w:r w:rsidRPr="00417959">
        <w:t xml:space="preserve"> годы</w:t>
      </w:r>
      <w:r>
        <w:t>»</w:t>
      </w:r>
      <w:r w:rsidRPr="00417959">
        <w:t>.</w:t>
      </w:r>
    </w:p>
    <w:p w:rsidR="00981507" w:rsidRPr="00B8078B" w:rsidRDefault="00981507" w:rsidP="00981507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B8078B">
        <w:rPr>
          <w:color w:val="000000"/>
        </w:rPr>
        <w:t xml:space="preserve">2. Настоящее постановление подлежит обнародованию в установленном порядке и размещению на официальном сайте Администрации </w:t>
      </w:r>
      <w:r>
        <w:rPr>
          <w:color w:val="000000"/>
        </w:rPr>
        <w:t xml:space="preserve">сельского поселения Лемазинский сельсовет </w:t>
      </w:r>
      <w:r w:rsidRPr="00B8078B">
        <w:rPr>
          <w:color w:val="000000"/>
        </w:rPr>
        <w:t xml:space="preserve">муниципального района </w:t>
      </w:r>
      <w:r>
        <w:rPr>
          <w:color w:val="000000"/>
        </w:rPr>
        <w:t>Дуванский район Республики.</w:t>
      </w:r>
    </w:p>
    <w:p w:rsidR="00981507" w:rsidRPr="00B8078B" w:rsidRDefault="00981507" w:rsidP="00981507">
      <w:pPr>
        <w:ind w:firstLine="709"/>
        <w:jc w:val="both"/>
        <w:rPr>
          <w:rFonts w:eastAsia="Calibri"/>
          <w:color w:val="000000"/>
        </w:rPr>
      </w:pPr>
      <w:r w:rsidRPr="00B8078B">
        <w:rPr>
          <w:rFonts w:eastAsia="Calibri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981507" w:rsidRPr="00B8078B" w:rsidRDefault="00981507" w:rsidP="00981507">
      <w:pPr>
        <w:ind w:firstLine="709"/>
        <w:jc w:val="both"/>
        <w:rPr>
          <w:rFonts w:eastAsia="Calibri"/>
          <w:color w:val="000000"/>
        </w:rPr>
      </w:pPr>
      <w:r w:rsidRPr="00B8078B">
        <w:rPr>
          <w:rFonts w:eastAsia="Calibri"/>
          <w:color w:val="000000"/>
        </w:rPr>
        <w:t>4. Контроль за исполне</w:t>
      </w:r>
      <w:r>
        <w:rPr>
          <w:rFonts w:eastAsia="Calibri"/>
          <w:color w:val="000000"/>
        </w:rPr>
        <w:t xml:space="preserve">нием настоящего постановления </w:t>
      </w:r>
      <w:r w:rsidRPr="00B8078B">
        <w:rPr>
          <w:rFonts w:eastAsia="Calibri"/>
          <w:color w:val="000000"/>
        </w:rPr>
        <w:t>оставляю за собой.</w:t>
      </w:r>
    </w:p>
    <w:p w:rsidR="00981507" w:rsidRDefault="00981507" w:rsidP="00981507"/>
    <w:p w:rsidR="00981507" w:rsidRDefault="00981507" w:rsidP="00981507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81"/>
        <w:gridCol w:w="4993"/>
      </w:tblGrid>
      <w:tr w:rsidR="00981507" w:rsidRPr="00981507" w:rsidTr="0003097B">
        <w:tc>
          <w:tcPr>
            <w:tcW w:w="4676" w:type="dxa"/>
            <w:shd w:val="clear" w:color="auto" w:fill="auto"/>
          </w:tcPr>
          <w:p w:rsidR="00981507" w:rsidRPr="00981507" w:rsidRDefault="00981507" w:rsidP="00030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Глава сельского поселения                                                               </w:t>
            </w:r>
          </w:p>
        </w:tc>
        <w:tc>
          <w:tcPr>
            <w:tcW w:w="5105" w:type="dxa"/>
            <w:shd w:val="clear" w:color="auto" w:fill="auto"/>
          </w:tcPr>
          <w:p w:rsidR="00981507" w:rsidRPr="00981507" w:rsidRDefault="00981507" w:rsidP="00981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B96828">
              <w:rPr>
                <w:color w:val="000000"/>
              </w:rPr>
              <w:t xml:space="preserve">                                           </w:t>
            </w:r>
            <w:r>
              <w:rPr>
                <w:color w:val="000000"/>
              </w:rPr>
              <w:t xml:space="preserve"> Н.В. Кобяков                                </w:t>
            </w:r>
          </w:p>
        </w:tc>
      </w:tr>
    </w:tbl>
    <w:p w:rsidR="00981507" w:rsidRDefault="00981507" w:rsidP="00981507"/>
    <w:p w:rsidR="00B96828" w:rsidRDefault="00B96828" w:rsidP="00981507">
      <w:pPr>
        <w:pStyle w:val="3"/>
        <w:rPr>
          <w:sz w:val="24"/>
        </w:rPr>
      </w:pPr>
    </w:p>
    <w:p w:rsidR="00B96828" w:rsidRDefault="00B96828" w:rsidP="00981507">
      <w:pPr>
        <w:pStyle w:val="3"/>
        <w:rPr>
          <w:sz w:val="24"/>
        </w:rPr>
      </w:pPr>
    </w:p>
    <w:p w:rsidR="00B96828" w:rsidRDefault="00B96828" w:rsidP="00981507">
      <w:pPr>
        <w:pStyle w:val="3"/>
        <w:rPr>
          <w:sz w:val="24"/>
        </w:rPr>
      </w:pPr>
    </w:p>
    <w:p w:rsidR="00B96828" w:rsidRDefault="00B96828" w:rsidP="00981507">
      <w:pPr>
        <w:pStyle w:val="3"/>
        <w:rPr>
          <w:sz w:val="24"/>
        </w:rPr>
      </w:pPr>
    </w:p>
    <w:p w:rsidR="00B96828" w:rsidRDefault="00B96828" w:rsidP="00981507">
      <w:pPr>
        <w:pStyle w:val="3"/>
        <w:rPr>
          <w:sz w:val="24"/>
        </w:rPr>
      </w:pPr>
    </w:p>
    <w:p w:rsidR="00B96828" w:rsidRDefault="00B96828" w:rsidP="00981507">
      <w:pPr>
        <w:pStyle w:val="3"/>
        <w:rPr>
          <w:sz w:val="24"/>
        </w:rPr>
      </w:pPr>
    </w:p>
    <w:p w:rsidR="00B96828" w:rsidRDefault="00B96828" w:rsidP="00981507">
      <w:pPr>
        <w:pStyle w:val="3"/>
        <w:rPr>
          <w:sz w:val="24"/>
        </w:rPr>
      </w:pPr>
    </w:p>
    <w:p w:rsidR="00B96828" w:rsidRDefault="00B96828" w:rsidP="00981507">
      <w:pPr>
        <w:pStyle w:val="3"/>
        <w:rPr>
          <w:sz w:val="24"/>
        </w:rPr>
      </w:pPr>
    </w:p>
    <w:p w:rsidR="00B96828" w:rsidRDefault="00B96828" w:rsidP="00981507">
      <w:pPr>
        <w:pStyle w:val="3"/>
        <w:rPr>
          <w:sz w:val="24"/>
        </w:rPr>
      </w:pPr>
    </w:p>
    <w:p w:rsidR="00B96828" w:rsidRDefault="00B96828" w:rsidP="00981507">
      <w:pPr>
        <w:pStyle w:val="3"/>
        <w:rPr>
          <w:sz w:val="24"/>
        </w:rPr>
      </w:pPr>
    </w:p>
    <w:p w:rsidR="00B96828" w:rsidRDefault="00B96828" w:rsidP="00981507">
      <w:pPr>
        <w:pStyle w:val="3"/>
        <w:rPr>
          <w:sz w:val="24"/>
        </w:rPr>
      </w:pPr>
    </w:p>
    <w:p w:rsidR="00B96828" w:rsidRDefault="00B96828" w:rsidP="00B96828"/>
    <w:p w:rsidR="00981507" w:rsidRPr="00417959" w:rsidRDefault="000952E1" w:rsidP="00981507">
      <w:pPr>
        <w:pStyle w:val="3"/>
        <w:rPr>
          <w:sz w:val="24"/>
        </w:rPr>
      </w:pPr>
      <w:r>
        <w:rPr>
          <w:sz w:val="24"/>
        </w:rPr>
        <w:lastRenderedPageBreak/>
        <w:t>Муниципальная программа «Р</w:t>
      </w:r>
      <w:r w:rsidR="00981507" w:rsidRPr="00417959">
        <w:rPr>
          <w:sz w:val="24"/>
        </w:rPr>
        <w:t xml:space="preserve">азвитие физической культуры и спорта в сельском поселении </w:t>
      </w:r>
      <w:r>
        <w:rPr>
          <w:sz w:val="24"/>
        </w:rPr>
        <w:t>Лемазинский</w:t>
      </w:r>
      <w:r w:rsidR="00981507">
        <w:rPr>
          <w:sz w:val="24"/>
        </w:rPr>
        <w:t xml:space="preserve"> </w:t>
      </w:r>
      <w:r w:rsidR="00981507" w:rsidRPr="00417959">
        <w:rPr>
          <w:sz w:val="24"/>
        </w:rPr>
        <w:t xml:space="preserve">сельсовет муниципального района </w:t>
      </w:r>
      <w:r>
        <w:rPr>
          <w:sz w:val="24"/>
        </w:rPr>
        <w:t>Дуванский</w:t>
      </w:r>
      <w:r w:rsidR="00981507" w:rsidRPr="00417959">
        <w:rPr>
          <w:sz w:val="24"/>
        </w:rPr>
        <w:t xml:space="preserve"> район</w:t>
      </w:r>
      <w:r w:rsidR="00981507">
        <w:rPr>
          <w:sz w:val="24"/>
        </w:rPr>
        <w:t xml:space="preserve"> Республики Башкортостан на 202</w:t>
      </w:r>
      <w:r w:rsidR="0048182F">
        <w:rPr>
          <w:sz w:val="24"/>
        </w:rPr>
        <w:t>1</w:t>
      </w:r>
      <w:r w:rsidR="00981507" w:rsidRPr="00417959">
        <w:rPr>
          <w:sz w:val="24"/>
        </w:rPr>
        <w:t xml:space="preserve"> - 202</w:t>
      </w:r>
      <w:r w:rsidR="0048182F">
        <w:rPr>
          <w:sz w:val="24"/>
        </w:rPr>
        <w:t>5</w:t>
      </w:r>
      <w:r w:rsidR="00981507" w:rsidRPr="00417959">
        <w:rPr>
          <w:sz w:val="24"/>
        </w:rPr>
        <w:t xml:space="preserve"> годы</w:t>
      </w:r>
      <w:r>
        <w:rPr>
          <w:sz w:val="24"/>
        </w:rPr>
        <w:t>»</w:t>
      </w:r>
    </w:p>
    <w:p w:rsidR="00981507" w:rsidRDefault="00981507" w:rsidP="00981507"/>
    <w:p w:rsidR="00981507" w:rsidRPr="002A627A" w:rsidRDefault="00981507" w:rsidP="00981507">
      <w:pPr>
        <w:ind w:firstLine="559"/>
        <w:jc w:val="both"/>
        <w:rPr>
          <w:u w:val="single"/>
        </w:rPr>
      </w:pPr>
      <w:r w:rsidRPr="002A627A">
        <w:rPr>
          <w:u w:val="single"/>
        </w:rPr>
        <w:t>СОДЕРЖАНИЕ</w:t>
      </w:r>
    </w:p>
    <w:p w:rsidR="00981507" w:rsidRPr="002A627A" w:rsidRDefault="00981507" w:rsidP="00981507">
      <w:pPr>
        <w:ind w:firstLine="559"/>
        <w:jc w:val="both"/>
      </w:pPr>
      <w:r w:rsidRPr="002A627A">
        <w:t>Паспорт Программы</w:t>
      </w:r>
    </w:p>
    <w:p w:rsidR="00981507" w:rsidRPr="002A627A" w:rsidRDefault="00981507" w:rsidP="00981507">
      <w:pPr>
        <w:ind w:firstLine="559"/>
        <w:jc w:val="both"/>
      </w:pPr>
      <w:r w:rsidRPr="002A627A">
        <w:t>Важнейшие целевые показатели</w:t>
      </w:r>
    </w:p>
    <w:p w:rsidR="00981507" w:rsidRPr="002A627A" w:rsidRDefault="00981507" w:rsidP="00981507">
      <w:pPr>
        <w:ind w:firstLine="559"/>
        <w:jc w:val="both"/>
      </w:pPr>
      <w:r w:rsidRPr="002A627A">
        <w:t>1. Введение</w:t>
      </w:r>
    </w:p>
    <w:p w:rsidR="00981507" w:rsidRPr="002A627A" w:rsidRDefault="00981507" w:rsidP="00981507">
      <w:pPr>
        <w:ind w:firstLine="559"/>
        <w:jc w:val="both"/>
      </w:pPr>
      <w:r w:rsidRPr="002A627A">
        <w:t>2. Содержание проблемы и обоснование необходимости</w:t>
      </w:r>
    </w:p>
    <w:p w:rsidR="00981507" w:rsidRPr="002A627A" w:rsidRDefault="00981507" w:rsidP="00981507">
      <w:pPr>
        <w:ind w:firstLine="559"/>
        <w:jc w:val="both"/>
      </w:pPr>
      <w:proofErr w:type="gramStart"/>
      <w:r w:rsidRPr="002A627A">
        <w:t>ее</w:t>
      </w:r>
      <w:proofErr w:type="gramEnd"/>
      <w:r w:rsidRPr="002A627A">
        <w:t xml:space="preserve"> решения программными методами</w:t>
      </w:r>
    </w:p>
    <w:p w:rsidR="00981507" w:rsidRPr="002A627A" w:rsidRDefault="00981507" w:rsidP="00981507">
      <w:pPr>
        <w:ind w:firstLine="559"/>
        <w:jc w:val="both"/>
      </w:pPr>
      <w:r w:rsidRPr="002A627A">
        <w:t>3. Основные мероприятия, цели и задачи Программы</w:t>
      </w:r>
    </w:p>
    <w:p w:rsidR="00981507" w:rsidRPr="002A627A" w:rsidRDefault="00981507" w:rsidP="00981507">
      <w:pPr>
        <w:ind w:firstLine="559"/>
        <w:jc w:val="both"/>
      </w:pPr>
      <w:r w:rsidRPr="002A627A">
        <w:t>4. Сроки и этапы реализации Программы</w:t>
      </w:r>
    </w:p>
    <w:p w:rsidR="00981507" w:rsidRPr="002A627A" w:rsidRDefault="00981507" w:rsidP="00981507">
      <w:pPr>
        <w:ind w:firstLine="559"/>
        <w:jc w:val="both"/>
      </w:pPr>
      <w:r w:rsidRPr="002A627A">
        <w:t>5. Механизмы реализации Программы</w:t>
      </w:r>
    </w:p>
    <w:p w:rsidR="00981507" w:rsidRPr="002A627A" w:rsidRDefault="00981507" w:rsidP="00981507">
      <w:pPr>
        <w:ind w:firstLine="559"/>
        <w:jc w:val="both"/>
      </w:pPr>
      <w:r w:rsidRPr="002A627A">
        <w:t>6. Финансовое и ресурсное обеспечение Программы</w:t>
      </w:r>
    </w:p>
    <w:p w:rsidR="00981507" w:rsidRPr="002A627A" w:rsidRDefault="00981507" w:rsidP="00981507">
      <w:pPr>
        <w:ind w:firstLine="559"/>
        <w:jc w:val="both"/>
      </w:pPr>
      <w:r w:rsidRPr="002A627A">
        <w:t>7. Система контроля за выполнением Программы</w:t>
      </w:r>
    </w:p>
    <w:p w:rsidR="00981507" w:rsidRPr="002A627A" w:rsidRDefault="00981507" w:rsidP="00981507">
      <w:pPr>
        <w:ind w:firstLine="559"/>
        <w:jc w:val="both"/>
      </w:pPr>
      <w:r w:rsidRPr="002A627A">
        <w:t>8. Оценка социально-экономической эффективности реализации Программы</w:t>
      </w:r>
    </w:p>
    <w:p w:rsidR="00981507" w:rsidRPr="002A627A" w:rsidRDefault="00981507" w:rsidP="00981507">
      <w:pPr>
        <w:ind w:firstLine="559"/>
        <w:jc w:val="both"/>
      </w:pPr>
      <w:r w:rsidRPr="002A627A">
        <w:t>9. Система программных мероприятий</w:t>
      </w:r>
    </w:p>
    <w:p w:rsidR="00981507" w:rsidRPr="002A627A" w:rsidRDefault="00981507" w:rsidP="00981507">
      <w:pPr>
        <w:jc w:val="both"/>
      </w:pPr>
    </w:p>
    <w:p w:rsidR="00981507" w:rsidRPr="002A627A" w:rsidRDefault="00981507" w:rsidP="00981507">
      <w:pPr>
        <w:ind w:firstLine="559"/>
        <w:jc w:val="both"/>
        <w:rPr>
          <w:u w:val="single"/>
        </w:rPr>
      </w:pPr>
      <w:r w:rsidRPr="002A627A">
        <w:rPr>
          <w:u w:val="single"/>
        </w:rPr>
        <w:t>Паспорт Программы</w:t>
      </w:r>
    </w:p>
    <w:p w:rsidR="00981507" w:rsidRDefault="00981507" w:rsidP="00981507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7058"/>
      </w:tblGrid>
      <w:tr w:rsidR="00981507" w:rsidRPr="006852FB" w:rsidTr="0003097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7" w:rsidRPr="006852FB" w:rsidRDefault="00981507" w:rsidP="0003097B">
            <w:pPr>
              <w:pStyle w:val="afa"/>
              <w:ind w:firstLine="34"/>
              <w:jc w:val="center"/>
            </w:pPr>
            <w:r w:rsidRPr="006852FB">
              <w:t>Наименование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6852FB" w:rsidRDefault="000952E1" w:rsidP="0048182F">
            <w:pPr>
              <w:pStyle w:val="afa"/>
              <w:ind w:firstLine="559"/>
            </w:pPr>
            <w:r>
              <w:t>Программа «</w:t>
            </w:r>
            <w:r w:rsidR="00981507" w:rsidRPr="006852FB">
              <w:t xml:space="preserve">Развитие физической культуры, спора в сельском поселении </w:t>
            </w:r>
            <w:r>
              <w:t>Лемазинский</w:t>
            </w:r>
            <w:r w:rsidR="00981507">
              <w:t xml:space="preserve"> </w:t>
            </w:r>
            <w:r w:rsidR="00981507" w:rsidRPr="006852FB">
              <w:t xml:space="preserve">сельсовет муниципального района </w:t>
            </w:r>
            <w:r>
              <w:t>Дуванский</w:t>
            </w:r>
            <w:r w:rsidR="00981507" w:rsidRPr="006852FB">
              <w:t xml:space="preserve"> район</w:t>
            </w:r>
            <w:r w:rsidR="00981507">
              <w:t xml:space="preserve"> Республики Башкортостан на 202</w:t>
            </w:r>
            <w:r w:rsidR="0048182F">
              <w:t>1</w:t>
            </w:r>
            <w:r w:rsidR="00981507" w:rsidRPr="006852FB">
              <w:t xml:space="preserve"> - 202</w:t>
            </w:r>
            <w:r w:rsidR="0048182F">
              <w:t>5</w:t>
            </w:r>
            <w:r w:rsidR="00981507" w:rsidRPr="006852FB">
              <w:t xml:space="preserve"> годы</w:t>
            </w:r>
            <w:r>
              <w:t>»</w:t>
            </w:r>
          </w:p>
        </w:tc>
      </w:tr>
      <w:tr w:rsidR="00981507" w:rsidRPr="006852FB" w:rsidTr="0003097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7" w:rsidRPr="006852FB" w:rsidRDefault="00981507" w:rsidP="0003097B">
            <w:pPr>
              <w:pStyle w:val="afa"/>
              <w:ind w:firstLine="34"/>
              <w:jc w:val="center"/>
            </w:pPr>
            <w:r w:rsidRPr="006852FB">
              <w:t>Основание для разработки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6852FB" w:rsidRDefault="00981507" w:rsidP="0048182F">
            <w:pPr>
              <w:pStyle w:val="afa"/>
              <w:ind w:firstLine="559"/>
            </w:pPr>
            <w:r w:rsidRPr="006852FB">
              <w:t>Федеральный закон Российской Феде</w:t>
            </w:r>
            <w:r w:rsidR="000952E1">
              <w:t>рации от 04.12.2007 г N 329-ФЗ «</w:t>
            </w:r>
            <w:r w:rsidRPr="006852FB">
              <w:t>О физической культуре и спорте в Российской Федерации</w:t>
            </w:r>
            <w:r w:rsidR="000952E1">
              <w:t>»</w:t>
            </w:r>
            <w:r w:rsidRPr="006852FB">
              <w:t>. З</w:t>
            </w:r>
            <w:r w:rsidR="000952E1">
              <w:t>аконы Республики Башкортостан «</w:t>
            </w:r>
            <w:r w:rsidRPr="006852FB">
              <w:t>О детско-юношеском спорте в Республике Башкортостан</w:t>
            </w:r>
            <w:r w:rsidR="000952E1">
              <w:t>»</w:t>
            </w:r>
            <w:r w:rsidRPr="006852FB">
              <w:t xml:space="preserve"> и </w:t>
            </w:r>
            <w:r w:rsidR="000952E1">
              <w:t>«</w:t>
            </w:r>
            <w:r w:rsidRPr="006852FB">
              <w:t>О туристской деятельности в Республике Башкортостан</w:t>
            </w:r>
            <w:r w:rsidR="000952E1">
              <w:t>»</w:t>
            </w:r>
            <w:r w:rsidRPr="006852FB">
              <w:t xml:space="preserve">, </w:t>
            </w:r>
            <w:r w:rsidR="00C40290">
              <w:t>постановлени</w:t>
            </w:r>
            <w:r w:rsidR="0048182F">
              <w:t>е</w:t>
            </w:r>
            <w:r w:rsidR="00C40290">
              <w:t xml:space="preserve"> Правительства Республики Башкортостан от 25.12.2017 № 613 </w:t>
            </w:r>
            <w:r w:rsidR="00C40290" w:rsidRPr="00C40290">
              <w:rPr>
                <w:rFonts w:ascii="Times New Roman" w:hAnsi="Times New Roman" w:cs="Times New Roman"/>
                <w:bCs/>
                <w:color w:val="444444"/>
              </w:rPr>
              <w:t xml:space="preserve">Об утверждении государственной программы "Развитие физической культуры, спорта и молодежной политики в Республике Башкортостан" и о внесении изменений в некоторые решения Правительства Республики </w:t>
            </w:r>
          </w:p>
        </w:tc>
      </w:tr>
      <w:tr w:rsidR="00981507" w:rsidRPr="006852FB" w:rsidTr="0003097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7" w:rsidRPr="006852FB" w:rsidRDefault="00981507" w:rsidP="0003097B">
            <w:pPr>
              <w:pStyle w:val="afa"/>
              <w:ind w:firstLine="34"/>
              <w:jc w:val="center"/>
            </w:pPr>
            <w:r w:rsidRPr="006852FB">
              <w:t>Заказчик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6852FB" w:rsidRDefault="00981507" w:rsidP="00C40290">
            <w:pPr>
              <w:pStyle w:val="afa"/>
              <w:ind w:firstLine="559"/>
            </w:pPr>
            <w:r w:rsidRPr="006852FB">
              <w:t xml:space="preserve">Администрация сельского поселения </w:t>
            </w:r>
            <w:r w:rsidR="00C40290">
              <w:t>Лемазинский</w:t>
            </w:r>
            <w:r>
              <w:t xml:space="preserve"> </w:t>
            </w:r>
            <w:r w:rsidRPr="006852FB">
              <w:t xml:space="preserve">сельсовет муниципального района </w:t>
            </w:r>
            <w:r w:rsidR="00C40290">
              <w:t>Дуванский</w:t>
            </w:r>
            <w:r w:rsidRPr="006852FB">
              <w:t xml:space="preserve"> район Республики Башкортостан</w:t>
            </w:r>
          </w:p>
        </w:tc>
      </w:tr>
      <w:tr w:rsidR="00981507" w:rsidRPr="006852FB" w:rsidTr="0003097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7" w:rsidRPr="006852FB" w:rsidRDefault="00981507" w:rsidP="0003097B">
            <w:pPr>
              <w:pStyle w:val="afa"/>
              <w:ind w:firstLine="34"/>
              <w:jc w:val="center"/>
            </w:pPr>
            <w:r w:rsidRPr="006852FB">
              <w:t>Основные мероприятия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981507" w:rsidRPr="006852FB" w:rsidTr="0003097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7" w:rsidRPr="006852FB" w:rsidRDefault="00981507" w:rsidP="0003097B">
            <w:pPr>
              <w:pStyle w:val="afa"/>
              <w:ind w:firstLine="34"/>
              <w:jc w:val="center"/>
            </w:pPr>
            <w:r w:rsidRPr="006852FB">
              <w:t>Основные цели и задачи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Задачи: а)</w:t>
            </w:r>
            <w:r>
              <w:t xml:space="preserve"> </w:t>
            </w:r>
            <w:r w:rsidRPr="006852FB">
              <w:t xml:space="preserve">обеспечение контроля за соблюдением законодательства в области физической культуры, спорта; б)поддержка и развитие детско- юношеского и массового спорта, материально-технического и кадрового обеспечения физкультурно-спортивной деятельности; в)организация системной пропаганды физической </w:t>
            </w:r>
            <w:r w:rsidRPr="006852FB">
              <w:lastRenderedPageBreak/>
              <w:t>активности и здорового образа жизни; г)обеспечение участия спортсменов сельского поселения на внутри поселенческие, межрайонные, республиканские соревновании; г) строительство современных физкультурно-оздоровительных площадок;</w:t>
            </w:r>
          </w:p>
        </w:tc>
      </w:tr>
      <w:tr w:rsidR="00981507" w:rsidRPr="006852FB" w:rsidTr="0003097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jc w:val="center"/>
            </w:pPr>
            <w:r w:rsidRPr="006852FB">
              <w:lastRenderedPageBreak/>
              <w:t>Сроки и этапы реализации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6852FB" w:rsidRDefault="00981507" w:rsidP="0048182F">
            <w:pPr>
              <w:pStyle w:val="afa"/>
              <w:ind w:firstLine="559"/>
            </w:pPr>
            <w:r w:rsidRPr="006852FB">
              <w:t>Программа буде</w:t>
            </w:r>
            <w:r>
              <w:t>т реализовываться в течение 202</w:t>
            </w:r>
            <w:r w:rsidR="0048182F">
              <w:t>1</w:t>
            </w:r>
            <w:r w:rsidRPr="006852FB">
              <w:t xml:space="preserve"> -202</w:t>
            </w:r>
            <w:r w:rsidR="0048182F">
              <w:t>5</w:t>
            </w:r>
            <w:r w:rsidRPr="006852FB">
              <w:t xml:space="preserve"> годов без деления на этапы</w:t>
            </w:r>
          </w:p>
        </w:tc>
      </w:tr>
      <w:tr w:rsidR="00981507" w:rsidRPr="006852FB" w:rsidTr="0003097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7" w:rsidRPr="006852FB" w:rsidRDefault="00981507" w:rsidP="0003097B">
            <w:pPr>
              <w:pStyle w:val="afa"/>
              <w:jc w:val="center"/>
            </w:pPr>
            <w:r w:rsidRPr="006852FB">
              <w:t>Объемы и источники финансирования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B72" w:rsidRPr="00711B72" w:rsidRDefault="00981507" w:rsidP="00711B72">
            <w:pPr>
              <w:pStyle w:val="afa"/>
              <w:ind w:firstLine="559"/>
            </w:pPr>
            <w:r w:rsidRPr="006852FB">
              <w:t xml:space="preserve">Финансирование Программы будет осуществляться за счет средств бюджета сельского поселения </w:t>
            </w:r>
            <w:r w:rsidR="0048182F">
              <w:t>Лемазинский</w:t>
            </w:r>
            <w:r>
              <w:t xml:space="preserve"> </w:t>
            </w:r>
            <w:r w:rsidRPr="006852FB">
              <w:t xml:space="preserve">сельсовет муниципального района </w:t>
            </w:r>
            <w:r w:rsidR="0048182F">
              <w:t>Дуванский</w:t>
            </w:r>
            <w:r w:rsidRPr="006852FB">
              <w:t xml:space="preserve"> район Республики Башкортостан внебюджетных источников, средств районного бюджета в объемах, определенных выделенных в установленном порядке</w:t>
            </w:r>
            <w:r w:rsidR="00711B72">
              <w:t xml:space="preserve">. </w:t>
            </w:r>
            <w:r w:rsidR="00711B72" w:rsidRPr="00711B72">
              <w:rPr>
                <w:rFonts w:ascii="Times New Roman" w:hAnsi="Times New Roman" w:cs="Times New Roman"/>
              </w:rPr>
              <w:t>Мероприятия Программы и объ</w:t>
            </w:r>
            <w:r w:rsidR="00711B72" w:rsidRPr="00711B72">
              <w:rPr>
                <w:rFonts w:ascii="Times New Roman" w:hAnsi="Times New Roman" w:cs="Times New Roman"/>
              </w:rPr>
              <w:t>е</w:t>
            </w:r>
            <w:r w:rsidR="00711B72" w:rsidRPr="00711B72">
              <w:rPr>
                <w:rFonts w:ascii="Times New Roman" w:hAnsi="Times New Roman" w:cs="Times New Roman"/>
              </w:rPr>
              <w:t>мы их финансирования подлежат ежегодной ко</w:t>
            </w:r>
            <w:r w:rsidR="00711B72" w:rsidRPr="00711B72">
              <w:rPr>
                <w:rFonts w:ascii="Times New Roman" w:hAnsi="Times New Roman" w:cs="Times New Roman"/>
              </w:rPr>
              <w:t>р</w:t>
            </w:r>
            <w:r w:rsidR="00711B72" w:rsidRPr="00711B72">
              <w:rPr>
                <w:rFonts w:ascii="Times New Roman" w:hAnsi="Times New Roman" w:cs="Times New Roman"/>
              </w:rPr>
              <w:t>ректировке:</w:t>
            </w:r>
          </w:p>
          <w:p w:rsidR="00711B72" w:rsidRPr="00711B72" w:rsidRDefault="00711B72" w:rsidP="00711B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7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1B72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1B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711B72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711B72" w:rsidRPr="00711B72" w:rsidRDefault="00711B72" w:rsidP="00711B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72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B72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</w:t>
            </w:r>
            <w:r w:rsidRPr="00711B7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711B72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91B31" w:rsidRDefault="00711B72" w:rsidP="00711B72">
            <w:r w:rsidRPr="00711B72">
              <w:t>- 202</w:t>
            </w:r>
            <w:r>
              <w:t xml:space="preserve">3 </w:t>
            </w:r>
            <w:r w:rsidRPr="00711B72">
              <w:t xml:space="preserve">г. – </w:t>
            </w:r>
            <w:r>
              <w:t>10,</w:t>
            </w:r>
            <w:r w:rsidRPr="00711B72">
              <w:t xml:space="preserve">0 </w:t>
            </w:r>
            <w:r>
              <w:t>тыс. руб.;</w:t>
            </w:r>
          </w:p>
          <w:p w:rsidR="00711B72" w:rsidRDefault="00711B72" w:rsidP="00711B72">
            <w:r>
              <w:t xml:space="preserve">-2024 г. –  </w:t>
            </w:r>
            <w:bookmarkStart w:id="0" w:name="_GoBack"/>
            <w:bookmarkEnd w:id="0"/>
            <w:r>
              <w:t>10,0 тыс. руб.;</w:t>
            </w:r>
          </w:p>
          <w:p w:rsidR="00711B72" w:rsidRPr="00291B31" w:rsidRDefault="00711B72" w:rsidP="00711B72">
            <w:r>
              <w:t>- 2025 г. – 10,0 тыс. руб.</w:t>
            </w:r>
          </w:p>
        </w:tc>
      </w:tr>
      <w:tr w:rsidR="00981507" w:rsidRPr="006852FB" w:rsidTr="0003097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7" w:rsidRPr="006852FB" w:rsidRDefault="00981507" w:rsidP="0003097B">
            <w:pPr>
              <w:pStyle w:val="afa"/>
              <w:jc w:val="center"/>
            </w:pPr>
            <w:r w:rsidRPr="006852FB">
              <w:t>Ожидаемые конечные результаты реализации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  <w:tr w:rsidR="00981507" w:rsidRPr="006852FB" w:rsidTr="0003097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507" w:rsidRDefault="00981507" w:rsidP="0003097B">
            <w:pPr>
              <w:pStyle w:val="afa"/>
              <w:ind w:firstLine="559"/>
            </w:pPr>
          </w:p>
          <w:p w:rsidR="00981507" w:rsidRDefault="00981507" w:rsidP="00981507">
            <w:pPr>
              <w:pStyle w:val="afa"/>
              <w:numPr>
                <w:ilvl w:val="0"/>
                <w:numId w:val="11"/>
              </w:numPr>
              <w:ind w:left="34" w:hanging="34"/>
              <w:jc w:val="center"/>
            </w:pPr>
            <w:r w:rsidRPr="006852FB">
              <w:t>ХАРАКТЕРИСТИКА ПРОБЛЕМЫ, НА РЕШЕНИЕ КОТОРОЙ НАПРАВЛЕНА ПРОГРАММА</w:t>
            </w:r>
          </w:p>
          <w:p w:rsidR="00981507" w:rsidRPr="006852FB" w:rsidRDefault="00981507" w:rsidP="0003097B">
            <w:pPr>
              <w:pStyle w:val="afa"/>
              <w:ind w:left="34" w:firstLine="709"/>
            </w:pPr>
            <w:r w:rsidRPr="006852FB">
              <w:t xml:space="preserve">Физическая культура и спорт являются составной </w:t>
            </w:r>
            <w:proofErr w:type="gramStart"/>
            <w:r w:rsidRPr="006852FB">
              <w:t>частью  общенациональной</w:t>
            </w:r>
            <w:proofErr w:type="gramEnd"/>
            <w:r w:rsidRPr="006852FB">
              <w:t xml:space="preserve"> культуры и ее развитие является  неотъемлемой частью государственной политики в решении социальных и экономических проблем общества.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 xml:space="preserve"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</w:t>
            </w:r>
            <w:r w:rsidRPr="006852FB">
              <w:lastRenderedPageBreak/>
              <w:t>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Укрепление позиций здорового образа жизни, физической подготовленности и здоровья населения</w:t>
            </w:r>
          </w:p>
          <w:p w:rsidR="00981507" w:rsidRDefault="00981507" w:rsidP="0003097B">
            <w:pPr>
              <w:pStyle w:val="afa"/>
              <w:ind w:firstLine="559"/>
            </w:pPr>
            <w:proofErr w:type="gramStart"/>
            <w:r w:rsidRPr="006852FB">
              <w:t>должны</w:t>
            </w:r>
            <w:proofErr w:type="gramEnd"/>
            <w:r w:rsidRPr="006852FB">
              <w:t xml:space="preserve">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</w:t>
            </w:r>
            <w:proofErr w:type="spellStart"/>
            <w:r w:rsidRPr="006852FB">
              <w:t>детско</w:t>
            </w:r>
            <w:proofErr w:type="spellEnd"/>
            <w:r w:rsidRPr="006852FB">
              <w:t xml:space="preserve"> -юношеского спорта, спорта высших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материально-технической базы. 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 </w:t>
            </w:r>
          </w:p>
          <w:p w:rsidR="00981507" w:rsidRDefault="00981507" w:rsidP="0003097B">
            <w:pPr>
              <w:pStyle w:val="afa"/>
              <w:ind w:firstLine="559"/>
            </w:pPr>
            <w:r w:rsidRPr="006852FB">
              <w:t xml:space="preserve">1. отсутствие устойчивого, мотивированного интереса к активным видам физкультурно-спортивной деятельности </w:t>
            </w:r>
            <w:r>
              <w:t xml:space="preserve">у значительной части населения. </w:t>
            </w:r>
            <w:r w:rsidRPr="006852FB">
              <w:t>Здоровый образ жизни не стал нормой для большинства;</w:t>
            </w:r>
          </w:p>
          <w:p w:rsidR="00981507" w:rsidRDefault="00981507" w:rsidP="0003097B">
            <w:pPr>
              <w:pStyle w:val="afa"/>
              <w:ind w:firstLine="559"/>
            </w:pPr>
            <w:r w:rsidRPr="006852FB">
              <w:t xml:space="preserve"> 2. наличие несоответствия между потребностями населения и возможностями спортивных сооружений в предоставлении необходимых услуг;</w:t>
            </w:r>
          </w:p>
          <w:p w:rsidR="00981507" w:rsidRDefault="00981507" w:rsidP="0003097B">
            <w:pPr>
              <w:pStyle w:val="afa"/>
              <w:ind w:firstLine="559"/>
            </w:pPr>
            <w:r w:rsidRPr="006852FB">
              <w:t xml:space="preserve"> 3. острый дефицит в тренерских и инструкторских кадрах и отсутствие должных условий для их сохранения и подготовки;</w:t>
            </w:r>
          </w:p>
          <w:p w:rsidR="00981507" w:rsidRDefault="00981507" w:rsidP="0003097B">
            <w:pPr>
              <w:pStyle w:val="afa"/>
              <w:ind w:firstLine="559"/>
            </w:pPr>
            <w:r w:rsidRPr="006852FB">
              <w:t xml:space="preserve"> 4. невысокий уровень оснащенности специалистов, работающих в области физической культуры и спорта, передовыми высокоэффект</w:t>
            </w:r>
            <w:r>
              <w:t>ивными средствами и методами;</w:t>
            </w:r>
          </w:p>
          <w:p w:rsidR="00981507" w:rsidRPr="008247D8" w:rsidRDefault="00981507" w:rsidP="0003097B"/>
          <w:p w:rsidR="00981507" w:rsidRDefault="00981507" w:rsidP="0003097B">
            <w:pPr>
              <w:pStyle w:val="afa"/>
              <w:jc w:val="center"/>
            </w:pPr>
            <w:r w:rsidRPr="006852FB">
              <w:t>II. ОСНОВНЫЕ НАПРАВЛЕНИЯ РАЗВИТИЯ ФИЗИЧЕСКОЙ КУЛЬТУРЫ И СПОРТА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2.1. Развитие физической культуры и массового спорта по месту жительства населения.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</w:t>
            </w:r>
            <w:r>
              <w:t xml:space="preserve"> </w:t>
            </w:r>
            <w:r w:rsidRPr="006852FB">
              <w:t>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      </w:r>
          </w:p>
          <w:p w:rsidR="00981507" w:rsidRPr="006852FB" w:rsidRDefault="00981507" w:rsidP="0003097B">
            <w:pPr>
              <w:pStyle w:val="afa"/>
            </w:pP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В Единый календарный план предполагается включить следующие традиционные мероприятия:</w:t>
            </w:r>
          </w:p>
          <w:p w:rsidR="00981507" w:rsidRPr="006852FB" w:rsidRDefault="00981507" w:rsidP="0003097B">
            <w:pPr>
              <w:pStyle w:val="afa"/>
            </w:pP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1. спартакиада среди</w:t>
            </w:r>
            <w:r w:rsidR="00B851C7">
              <w:t xml:space="preserve"> организаций, турнир по хоккею «</w:t>
            </w:r>
            <w:r w:rsidRPr="006852FB">
              <w:t>Золотая шайба</w:t>
            </w:r>
            <w:r w:rsidR="00B851C7">
              <w:t>», турнир по футболу «</w:t>
            </w:r>
            <w:r w:rsidRPr="006852FB">
              <w:t>Кожаный мяч</w:t>
            </w:r>
            <w:r w:rsidR="00B851C7">
              <w:t>», турниры «</w:t>
            </w:r>
            <w:r w:rsidRPr="006852FB">
              <w:t>Чудо-шашки</w:t>
            </w:r>
            <w:r w:rsidR="00B851C7">
              <w:t>» и «</w:t>
            </w:r>
            <w:r w:rsidRPr="006852FB">
              <w:t>Белая ладья</w:t>
            </w:r>
            <w:r w:rsidR="00B851C7">
              <w:t>»</w:t>
            </w:r>
            <w:r w:rsidRPr="006852FB">
              <w:t>;</w:t>
            </w:r>
          </w:p>
          <w:p w:rsidR="00981507" w:rsidRPr="006852FB" w:rsidRDefault="00981507" w:rsidP="0003097B">
            <w:pPr>
              <w:pStyle w:val="afa"/>
            </w:pP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2. сп</w:t>
            </w:r>
            <w:r w:rsidR="00B851C7">
              <w:t>артакиады среди детского</w:t>
            </w:r>
            <w:r w:rsidRPr="006852FB">
              <w:t xml:space="preserve"> сад</w:t>
            </w:r>
            <w:r w:rsidR="00B851C7">
              <w:t>а</w:t>
            </w:r>
            <w:r w:rsidRPr="006852FB">
              <w:t xml:space="preserve">, </w:t>
            </w:r>
            <w:r w:rsidR="00B851C7">
              <w:t xml:space="preserve">филиала </w:t>
            </w:r>
            <w:r w:rsidRPr="006852FB">
              <w:t>общеобразовательн</w:t>
            </w:r>
            <w:r w:rsidR="00B851C7">
              <w:t>ой</w:t>
            </w:r>
            <w:r w:rsidRPr="006852FB">
              <w:t xml:space="preserve"> школ</w:t>
            </w:r>
            <w:r w:rsidR="00B851C7">
              <w:t>ы, организаций, «</w:t>
            </w:r>
            <w:r w:rsidRPr="006852FB">
              <w:t>Веселые старты</w:t>
            </w:r>
            <w:r w:rsidR="00B851C7">
              <w:t>», «</w:t>
            </w:r>
            <w:r w:rsidRPr="006852FB">
              <w:t>Лыжные соревнования</w:t>
            </w:r>
            <w:r w:rsidR="00B851C7">
              <w:t>»</w:t>
            </w:r>
            <w:r w:rsidRPr="006852FB">
              <w:t>, легкоатлетические эстафеты, школьная волейбольная лига, школьная баскетбольная лига, по настольному теннису.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3. Участвовать во всех проводимых в районе спортивных мероприятиях.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 xml:space="preserve">2.2. Развитие физической культуры и спорта среди учащихся. В организации </w:t>
            </w:r>
            <w:r w:rsidRPr="006852FB">
              <w:lastRenderedPageBreak/>
              <w:t>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 Задачи предполагаются следующие: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1.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потребностей обучающихся в занятиях физическими упражнениями, спортом;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2. совершенствование системы физического воспитания в дошкольных образовательных учреждениях;</w:t>
            </w:r>
          </w:p>
          <w:p w:rsidR="00981507" w:rsidRDefault="00981507" w:rsidP="0003097B">
            <w:pPr>
              <w:pStyle w:val="afa"/>
              <w:ind w:firstLine="559"/>
            </w:pPr>
            <w:r w:rsidRPr="006852FB">
              <w:t>3. широкое использование спортивных объектов различной ведомственной принадлежности при организации работы с детьми, включая проведение различных физкультурно-спортивных мероприятий;</w:t>
            </w:r>
          </w:p>
          <w:p w:rsidR="00981507" w:rsidRPr="008247D8" w:rsidRDefault="00981507" w:rsidP="0003097B"/>
          <w:p w:rsidR="00981507" w:rsidRDefault="00981507" w:rsidP="0003097B">
            <w:pPr>
              <w:pStyle w:val="afa"/>
              <w:jc w:val="center"/>
            </w:pPr>
            <w:r>
              <w:rPr>
                <w:lang w:val="en-US"/>
              </w:rPr>
              <w:t>III</w:t>
            </w:r>
            <w:r>
              <w:t>.</w:t>
            </w:r>
            <w:r w:rsidRPr="006852FB">
              <w:t> Основные Задачи Программы</w:t>
            </w:r>
          </w:p>
          <w:p w:rsidR="00981507" w:rsidRDefault="00981507" w:rsidP="0003097B">
            <w:pPr>
              <w:pStyle w:val="afa"/>
              <w:ind w:firstLine="559"/>
            </w:pPr>
            <w:r w:rsidRPr="006852FB">
              <w:t xml:space="preserve"> 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</w:t>
            </w:r>
          </w:p>
          <w:p w:rsidR="00981507" w:rsidRDefault="00981507" w:rsidP="0003097B">
            <w:pPr>
              <w:pStyle w:val="afa"/>
              <w:ind w:firstLine="559"/>
            </w:pPr>
            <w:r w:rsidRPr="006852FB">
              <w:t xml:space="preserve">2. Организация обучения детей по программам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 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      </w:r>
          </w:p>
          <w:p w:rsidR="00981507" w:rsidRPr="008247D8" w:rsidRDefault="00981507" w:rsidP="0003097B">
            <w:pPr>
              <w:pStyle w:val="afa"/>
              <w:ind w:firstLine="559"/>
              <w:rPr>
                <w:u w:val="single"/>
              </w:rPr>
            </w:pPr>
            <w:r w:rsidRPr="008247D8">
              <w:rPr>
                <w:u w:val="single"/>
              </w:rPr>
              <w:t>Целями Программы являются: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1. Реализация государственной политики в области развития детско-юношеского спорта;</w:t>
            </w:r>
          </w:p>
          <w:p w:rsidR="00981507" w:rsidRPr="006852FB" w:rsidRDefault="00981507" w:rsidP="0003097B">
            <w:pPr>
              <w:pStyle w:val="afa"/>
              <w:ind w:firstLine="559"/>
            </w:pPr>
            <w:proofErr w:type="gramStart"/>
            <w:r w:rsidRPr="006852FB">
              <w:t>создание</w:t>
            </w:r>
            <w:proofErr w:type="gramEnd"/>
            <w:r w:rsidRPr="006852FB">
              <w:t xml:space="preserve">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      </w:r>
          </w:p>
          <w:p w:rsidR="00981507" w:rsidRDefault="00981507" w:rsidP="0003097B">
            <w:pPr>
              <w:pStyle w:val="afa"/>
              <w:ind w:firstLine="559"/>
            </w:pPr>
            <w:r w:rsidRPr="006852FB">
              <w:t xml:space="preserve">2. 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3. укрепление материально-технической базы детско-юношеского спорта;</w:t>
            </w:r>
          </w:p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4. совершенствование системы пропаганды и информационного обеспечения детско-юношеского спорта;</w:t>
            </w:r>
          </w:p>
          <w:p w:rsidR="00981507" w:rsidRDefault="00981507" w:rsidP="0003097B">
            <w:pPr>
              <w:pStyle w:val="afa"/>
            </w:pPr>
          </w:p>
          <w:p w:rsidR="00981507" w:rsidRPr="008247D8" w:rsidRDefault="00981507" w:rsidP="0003097B"/>
          <w:p w:rsidR="00981507" w:rsidRPr="006852FB" w:rsidRDefault="00981507" w:rsidP="0003097B">
            <w:pPr>
              <w:pStyle w:val="afa"/>
              <w:ind w:firstLine="559"/>
              <w:jc w:val="center"/>
            </w:pPr>
            <w:r>
              <w:rPr>
                <w:lang w:val="en-US"/>
              </w:rPr>
              <w:t>IV</w:t>
            </w:r>
            <w:r>
              <w:t>.</w:t>
            </w:r>
            <w:r w:rsidRPr="006852FB">
              <w:t> Сроки и этапы реализации программы</w:t>
            </w:r>
          </w:p>
          <w:p w:rsidR="00981507" w:rsidRPr="006852FB" w:rsidRDefault="00981507" w:rsidP="0003097B">
            <w:pPr>
              <w:pStyle w:val="afa"/>
            </w:pPr>
          </w:p>
          <w:p w:rsidR="00981507" w:rsidRPr="006852FB" w:rsidRDefault="00981507" w:rsidP="00B851C7">
            <w:pPr>
              <w:pStyle w:val="afa"/>
              <w:ind w:firstLine="559"/>
            </w:pPr>
            <w:r w:rsidRPr="006852FB">
              <w:t>Программа будет</w:t>
            </w:r>
            <w:r>
              <w:t xml:space="preserve"> реализовываться в период с 202</w:t>
            </w:r>
            <w:r w:rsidR="00B851C7">
              <w:t>1</w:t>
            </w:r>
            <w:r w:rsidRPr="006852FB">
              <w:t xml:space="preserve"> по 202</w:t>
            </w:r>
            <w:r w:rsidR="00B851C7">
              <w:t>5</w:t>
            </w:r>
            <w:r w:rsidRPr="006852FB">
              <w:t xml:space="preserve"> год без деления на этапы.</w:t>
            </w:r>
          </w:p>
        </w:tc>
      </w:tr>
    </w:tbl>
    <w:p w:rsidR="00981507" w:rsidRDefault="00981507" w:rsidP="00981507">
      <w:pPr>
        <w:ind w:firstLine="559"/>
        <w:jc w:val="center"/>
      </w:pPr>
    </w:p>
    <w:p w:rsidR="00981507" w:rsidRPr="008247D8" w:rsidRDefault="00981507" w:rsidP="00981507">
      <w:pPr>
        <w:ind w:firstLine="559"/>
        <w:jc w:val="center"/>
      </w:pPr>
      <w:r w:rsidRPr="008247D8">
        <w:rPr>
          <w:lang w:val="en-US"/>
        </w:rPr>
        <w:lastRenderedPageBreak/>
        <w:t>V</w:t>
      </w:r>
      <w:r w:rsidRPr="008247D8">
        <w:t>. Механизм реализации программы</w:t>
      </w:r>
    </w:p>
    <w:p w:rsidR="00981507" w:rsidRPr="008247D8" w:rsidRDefault="00981507" w:rsidP="00981507">
      <w:pPr>
        <w:ind w:firstLine="559"/>
        <w:jc w:val="both"/>
      </w:pPr>
      <w:r w:rsidRPr="008247D8"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981507" w:rsidRPr="008247D8" w:rsidRDefault="00981507" w:rsidP="00981507">
      <w:pPr>
        <w:ind w:firstLine="559"/>
        <w:jc w:val="both"/>
      </w:pPr>
      <w:r w:rsidRPr="008247D8">
        <w:t>В связи с этим механизм реализации Программы предполагает:</w:t>
      </w:r>
    </w:p>
    <w:p w:rsidR="00981507" w:rsidRPr="008247D8" w:rsidRDefault="00981507" w:rsidP="00981507">
      <w:pPr>
        <w:ind w:firstLine="559"/>
        <w:jc w:val="both"/>
      </w:pPr>
      <w:proofErr w:type="gramStart"/>
      <w:r w:rsidRPr="008247D8">
        <w:t>постоянную</w:t>
      </w:r>
      <w:proofErr w:type="gramEnd"/>
      <w:r w:rsidRPr="008247D8">
        <w:t xml:space="preserve"> координацию действий исполнителей программных мероприятий, заинтересованных органов и организаций;</w:t>
      </w:r>
    </w:p>
    <w:p w:rsidR="00981507" w:rsidRPr="008247D8" w:rsidRDefault="00981507" w:rsidP="00981507">
      <w:pPr>
        <w:ind w:firstLine="559"/>
        <w:jc w:val="both"/>
      </w:pPr>
      <w:proofErr w:type="gramStart"/>
      <w:r w:rsidRPr="008247D8">
        <w:t>мониторинг</w:t>
      </w:r>
      <w:proofErr w:type="gramEnd"/>
      <w:r w:rsidRPr="008247D8">
        <w:t xml:space="preserve"> эффективности реализации мероприятий Программы;</w:t>
      </w:r>
    </w:p>
    <w:p w:rsidR="00981507" w:rsidRPr="008247D8" w:rsidRDefault="00981507" w:rsidP="00981507">
      <w:pPr>
        <w:ind w:firstLine="559"/>
        <w:jc w:val="both"/>
      </w:pPr>
      <w:proofErr w:type="gramStart"/>
      <w:r w:rsidRPr="008247D8">
        <w:t>повышение</w:t>
      </w:r>
      <w:proofErr w:type="gramEnd"/>
      <w:r w:rsidRPr="008247D8">
        <w:t xml:space="preserve"> роли общественных спортивных и туристских организаций в реализации программных мероприятий;</w:t>
      </w:r>
    </w:p>
    <w:p w:rsidR="00981507" w:rsidRPr="008247D8" w:rsidRDefault="00981507" w:rsidP="00981507">
      <w:pPr>
        <w:ind w:firstLine="559"/>
        <w:jc w:val="both"/>
      </w:pPr>
      <w:proofErr w:type="gramStart"/>
      <w:r w:rsidRPr="008247D8">
        <w:t>разработку</w:t>
      </w:r>
      <w:proofErr w:type="gramEnd"/>
      <w:r w:rsidRPr="008247D8">
        <w:t xml:space="preserve">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981507" w:rsidRPr="008247D8" w:rsidRDefault="00981507" w:rsidP="00981507">
      <w:pPr>
        <w:jc w:val="both"/>
      </w:pPr>
    </w:p>
    <w:p w:rsidR="00981507" w:rsidRPr="008247D8" w:rsidRDefault="00981507" w:rsidP="00981507">
      <w:pPr>
        <w:ind w:firstLine="559"/>
        <w:jc w:val="center"/>
      </w:pPr>
      <w:r>
        <w:rPr>
          <w:lang w:val="en-US"/>
        </w:rPr>
        <w:t>VI</w:t>
      </w:r>
      <w:r w:rsidRPr="008247D8">
        <w:t>. Финансовое и ресурсное обеспечение программы</w:t>
      </w:r>
    </w:p>
    <w:p w:rsidR="00981507" w:rsidRPr="008247D8" w:rsidRDefault="00981507" w:rsidP="00981507">
      <w:pPr>
        <w:ind w:firstLine="559"/>
        <w:jc w:val="both"/>
      </w:pPr>
      <w:r w:rsidRPr="008247D8">
        <w:t>Финансирование Программы будет осуществляться за счет средств бюджета сельского поселения, внебюджетных источников.</w:t>
      </w:r>
    </w:p>
    <w:p w:rsidR="00981507" w:rsidRPr="008247D8" w:rsidRDefault="00981507" w:rsidP="0098150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981507" w:rsidRPr="008247D8" w:rsidTr="0003097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81507" w:rsidRPr="008247D8" w:rsidRDefault="00981507" w:rsidP="0003097B">
            <w:pPr>
              <w:pStyle w:val="afa"/>
              <w:ind w:firstLine="559"/>
              <w:rPr>
                <w:rFonts w:ascii="Times New Roman" w:hAnsi="Times New Roman" w:cs="Times New Roman"/>
              </w:rPr>
            </w:pPr>
            <w:r w:rsidRPr="008247D8">
              <w:rPr>
                <w:rFonts w:ascii="Times New Roman" w:hAnsi="Times New Roman" w:cs="Times New Roman"/>
              </w:rPr>
              <w:t>В 202</w:t>
            </w:r>
            <w:r w:rsidR="00B851C7">
              <w:rPr>
                <w:rFonts w:ascii="Times New Roman" w:hAnsi="Times New Roman" w:cs="Times New Roman"/>
              </w:rPr>
              <w:t>1</w:t>
            </w:r>
            <w:r w:rsidRPr="008247D8">
              <w:rPr>
                <w:rFonts w:ascii="Times New Roman" w:hAnsi="Times New Roman" w:cs="Times New Roman"/>
              </w:rPr>
              <w:t xml:space="preserve"> году - 10,0 </w:t>
            </w:r>
            <w:proofErr w:type="spellStart"/>
            <w:r w:rsidRPr="008247D8"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981507" w:rsidRPr="008247D8" w:rsidRDefault="00981507" w:rsidP="00B851C7">
            <w:pPr>
              <w:pStyle w:val="afa"/>
              <w:ind w:firstLine="559"/>
              <w:rPr>
                <w:rFonts w:ascii="Times New Roman" w:hAnsi="Times New Roman" w:cs="Times New Roman"/>
              </w:rPr>
            </w:pPr>
            <w:r w:rsidRPr="008247D8">
              <w:rPr>
                <w:rFonts w:ascii="Times New Roman" w:hAnsi="Times New Roman" w:cs="Times New Roman"/>
              </w:rPr>
              <w:t>В 202</w:t>
            </w:r>
            <w:r w:rsidR="00B851C7">
              <w:rPr>
                <w:rFonts w:ascii="Times New Roman" w:hAnsi="Times New Roman" w:cs="Times New Roman"/>
              </w:rPr>
              <w:t>2</w:t>
            </w:r>
            <w:r w:rsidRPr="008247D8">
              <w:rPr>
                <w:rFonts w:ascii="Times New Roman" w:hAnsi="Times New Roman" w:cs="Times New Roman"/>
              </w:rPr>
              <w:t xml:space="preserve"> году - 10,0 </w:t>
            </w:r>
            <w:proofErr w:type="spellStart"/>
            <w:r w:rsidRPr="008247D8"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81507" w:rsidRPr="008247D8" w:rsidRDefault="00981507" w:rsidP="0003097B">
            <w:pPr>
              <w:pStyle w:val="afa"/>
              <w:ind w:firstLine="559"/>
              <w:rPr>
                <w:rFonts w:ascii="Times New Roman" w:hAnsi="Times New Roman" w:cs="Times New Roman"/>
              </w:rPr>
            </w:pPr>
            <w:r w:rsidRPr="008247D8">
              <w:rPr>
                <w:rFonts w:ascii="Times New Roman" w:hAnsi="Times New Roman" w:cs="Times New Roman"/>
              </w:rPr>
              <w:t>В 202</w:t>
            </w:r>
            <w:r w:rsidR="00B851C7">
              <w:rPr>
                <w:rFonts w:ascii="Times New Roman" w:hAnsi="Times New Roman" w:cs="Times New Roman"/>
              </w:rPr>
              <w:t>3</w:t>
            </w:r>
            <w:r w:rsidRPr="008247D8">
              <w:rPr>
                <w:rFonts w:ascii="Times New Roman" w:hAnsi="Times New Roman" w:cs="Times New Roman"/>
              </w:rPr>
              <w:t xml:space="preserve"> году - 10,0 </w:t>
            </w:r>
            <w:proofErr w:type="spellStart"/>
            <w:r w:rsidRPr="008247D8"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981507" w:rsidRPr="008247D8" w:rsidRDefault="00981507" w:rsidP="0003097B">
            <w:pPr>
              <w:pStyle w:val="afa"/>
              <w:ind w:firstLine="559"/>
              <w:rPr>
                <w:rFonts w:ascii="Times New Roman" w:hAnsi="Times New Roman" w:cs="Times New Roman"/>
              </w:rPr>
            </w:pPr>
            <w:r w:rsidRPr="008247D8">
              <w:rPr>
                <w:rFonts w:ascii="Times New Roman" w:hAnsi="Times New Roman" w:cs="Times New Roman"/>
              </w:rPr>
              <w:t>В 202</w:t>
            </w:r>
            <w:r w:rsidR="00B851C7">
              <w:rPr>
                <w:rFonts w:ascii="Times New Roman" w:hAnsi="Times New Roman" w:cs="Times New Roman"/>
              </w:rPr>
              <w:t>4</w:t>
            </w:r>
            <w:r w:rsidRPr="008247D8">
              <w:rPr>
                <w:rFonts w:ascii="Times New Roman" w:hAnsi="Times New Roman" w:cs="Times New Roman"/>
              </w:rPr>
              <w:t xml:space="preserve"> году - 10,0 </w:t>
            </w:r>
            <w:proofErr w:type="spellStart"/>
            <w:r w:rsidRPr="008247D8"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981507" w:rsidRPr="008247D8" w:rsidRDefault="00981507" w:rsidP="00B851C7">
            <w:pPr>
              <w:pStyle w:val="afa"/>
              <w:ind w:firstLine="559"/>
              <w:rPr>
                <w:rFonts w:ascii="Times New Roman" w:hAnsi="Times New Roman" w:cs="Times New Roman"/>
              </w:rPr>
            </w:pPr>
            <w:r w:rsidRPr="008247D8">
              <w:rPr>
                <w:rFonts w:ascii="Times New Roman" w:hAnsi="Times New Roman" w:cs="Times New Roman"/>
              </w:rPr>
              <w:t>В 202</w:t>
            </w:r>
            <w:r w:rsidR="00B851C7">
              <w:rPr>
                <w:rFonts w:ascii="Times New Roman" w:hAnsi="Times New Roman" w:cs="Times New Roman"/>
              </w:rPr>
              <w:t>5</w:t>
            </w:r>
            <w:r w:rsidRPr="008247D8">
              <w:rPr>
                <w:rFonts w:ascii="Times New Roman" w:hAnsi="Times New Roman" w:cs="Times New Roman"/>
              </w:rPr>
              <w:t xml:space="preserve"> году - 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8247D8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8247D8"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</w:tr>
    </w:tbl>
    <w:p w:rsidR="00981507" w:rsidRPr="002A627A" w:rsidRDefault="00981507" w:rsidP="00981507">
      <w:pPr>
        <w:ind w:firstLine="559"/>
        <w:jc w:val="both"/>
      </w:pPr>
      <w:r w:rsidRPr="008247D8">
        <w:t xml:space="preserve"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 </w:t>
      </w:r>
      <w:r w:rsidR="00B851C7">
        <w:t>Лемазинский</w:t>
      </w:r>
      <w:r>
        <w:t xml:space="preserve"> </w:t>
      </w:r>
      <w:r w:rsidRPr="008247D8">
        <w:t>сельсовет.</w:t>
      </w:r>
    </w:p>
    <w:p w:rsidR="00981507" w:rsidRPr="002A627A" w:rsidRDefault="00981507" w:rsidP="00981507">
      <w:pPr>
        <w:ind w:firstLine="559"/>
        <w:jc w:val="both"/>
      </w:pPr>
    </w:p>
    <w:p w:rsidR="00981507" w:rsidRPr="002A627A" w:rsidRDefault="00981507" w:rsidP="00981507">
      <w:pPr>
        <w:ind w:firstLine="559"/>
        <w:jc w:val="center"/>
      </w:pPr>
      <w:r>
        <w:rPr>
          <w:lang w:val="en-US"/>
        </w:rPr>
        <w:t>VII</w:t>
      </w:r>
      <w:r w:rsidRPr="008247D8">
        <w:t>. Система ко</w:t>
      </w:r>
      <w:r>
        <w:t>нтроля за выполнением программы</w:t>
      </w:r>
    </w:p>
    <w:p w:rsidR="00981507" w:rsidRPr="008247D8" w:rsidRDefault="00981507" w:rsidP="00981507">
      <w:pPr>
        <w:ind w:firstLine="559"/>
        <w:jc w:val="both"/>
      </w:pPr>
      <w:r w:rsidRPr="008247D8">
        <w:t>Контроль за реализацией Программы возлагается на постоянную комиссию сельского поселения по социально-гуманитарным вопросам. Система контроля за ходом выполнения Программы предусматривает возможность ее корректировки с учетом достигнутых результатов.</w:t>
      </w:r>
    </w:p>
    <w:p w:rsidR="00981507" w:rsidRPr="008247D8" w:rsidRDefault="00981507" w:rsidP="00981507">
      <w:pPr>
        <w:jc w:val="both"/>
      </w:pPr>
    </w:p>
    <w:p w:rsidR="00981507" w:rsidRPr="00981507" w:rsidRDefault="00981507" w:rsidP="00981507">
      <w:pPr>
        <w:ind w:firstLine="559"/>
        <w:jc w:val="center"/>
      </w:pPr>
      <w:r>
        <w:rPr>
          <w:lang w:val="en-US"/>
        </w:rPr>
        <w:t>VIII</w:t>
      </w:r>
      <w:r w:rsidRPr="008247D8">
        <w:t>. Оценка</w:t>
      </w:r>
      <w:r>
        <w:t xml:space="preserve"> эффективности программы</w:t>
      </w:r>
    </w:p>
    <w:p w:rsidR="00981507" w:rsidRPr="008247D8" w:rsidRDefault="00981507" w:rsidP="00981507">
      <w:pPr>
        <w:ind w:firstLine="559"/>
        <w:jc w:val="both"/>
      </w:pPr>
      <w:r w:rsidRPr="008247D8"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981507" w:rsidRPr="008247D8" w:rsidRDefault="00981507" w:rsidP="00981507">
      <w:pPr>
        <w:ind w:firstLine="559"/>
        <w:jc w:val="both"/>
      </w:pPr>
      <w:r w:rsidRPr="008247D8">
        <w:t>Социально-экономическая эффективность реализации Программы предполагает:</w:t>
      </w:r>
    </w:p>
    <w:p w:rsidR="00981507" w:rsidRPr="008247D8" w:rsidRDefault="00981507" w:rsidP="00981507">
      <w:pPr>
        <w:ind w:firstLine="559"/>
        <w:jc w:val="both"/>
      </w:pPr>
      <w:proofErr w:type="gramStart"/>
      <w:r w:rsidRPr="008247D8">
        <w:t>повышение</w:t>
      </w:r>
      <w:proofErr w:type="gramEnd"/>
      <w:r w:rsidRPr="008247D8">
        <w:t xml:space="preserve"> охвата населения сельского поселения занятиями физической культурой, спортом и самодеятельным туризмом;</w:t>
      </w:r>
    </w:p>
    <w:p w:rsidR="00981507" w:rsidRPr="008247D8" w:rsidRDefault="00981507" w:rsidP="00981507">
      <w:pPr>
        <w:ind w:firstLine="559"/>
        <w:jc w:val="both"/>
      </w:pPr>
      <w:proofErr w:type="gramStart"/>
      <w:r w:rsidRPr="008247D8">
        <w:t>рост</w:t>
      </w:r>
      <w:proofErr w:type="gramEnd"/>
      <w:r w:rsidRPr="008247D8">
        <w:t xml:space="preserve"> результатов, достигнутых спортсменами сельского поселения на районных, республиканских и всероссийских соревнованиях;</w:t>
      </w:r>
    </w:p>
    <w:p w:rsidR="00981507" w:rsidRPr="008247D8" w:rsidRDefault="00981507" w:rsidP="00981507">
      <w:pPr>
        <w:ind w:firstLine="559"/>
        <w:jc w:val="both"/>
      </w:pPr>
      <w:proofErr w:type="gramStart"/>
      <w:r w:rsidRPr="008247D8">
        <w:t>снижение</w:t>
      </w:r>
      <w:proofErr w:type="gramEnd"/>
      <w:r w:rsidRPr="008247D8">
        <w:t xml:space="preserve"> уровня заболеваемости различных групп населения сельского поселения;</w:t>
      </w:r>
    </w:p>
    <w:p w:rsidR="00981507" w:rsidRPr="008247D8" w:rsidRDefault="00981507" w:rsidP="00981507">
      <w:pPr>
        <w:ind w:firstLine="559"/>
        <w:jc w:val="both"/>
      </w:pPr>
      <w:proofErr w:type="gramStart"/>
      <w:r w:rsidRPr="008247D8">
        <w:t>улучшение</w:t>
      </w:r>
      <w:proofErr w:type="gramEnd"/>
      <w:r w:rsidRPr="008247D8">
        <w:t xml:space="preserve"> физической подготовленности юношей до призывного и призывного возрастов;</w:t>
      </w:r>
    </w:p>
    <w:p w:rsidR="00981507" w:rsidRPr="008247D8" w:rsidRDefault="00981507" w:rsidP="00981507">
      <w:pPr>
        <w:ind w:firstLine="559"/>
        <w:jc w:val="both"/>
      </w:pPr>
      <w:proofErr w:type="gramStart"/>
      <w:r w:rsidRPr="008247D8">
        <w:t>повышения</w:t>
      </w:r>
      <w:proofErr w:type="gramEnd"/>
      <w:r w:rsidRPr="008247D8">
        <w:t xml:space="preserve"> доступности, разнообразия и качества физкультурно-спортивных услуг;</w:t>
      </w:r>
    </w:p>
    <w:p w:rsidR="00981507" w:rsidRPr="008247D8" w:rsidRDefault="00981507" w:rsidP="00981507">
      <w:pPr>
        <w:ind w:firstLine="559"/>
        <w:jc w:val="both"/>
      </w:pPr>
      <w:proofErr w:type="gramStart"/>
      <w:r w:rsidRPr="008247D8">
        <w:t>расширение</w:t>
      </w:r>
      <w:proofErr w:type="gramEnd"/>
      <w:r w:rsidRPr="008247D8">
        <w:t xml:space="preserve"> возможностей для физической реабилитации и социальной адаптации людей с ограниченными возможностями;</w:t>
      </w:r>
    </w:p>
    <w:p w:rsidR="00981507" w:rsidRPr="008247D8" w:rsidRDefault="00981507" w:rsidP="00981507">
      <w:pPr>
        <w:ind w:firstLine="559"/>
        <w:jc w:val="both"/>
      </w:pPr>
      <w:proofErr w:type="gramStart"/>
      <w:r w:rsidRPr="008247D8">
        <w:t>более</w:t>
      </w:r>
      <w:proofErr w:type="gramEnd"/>
      <w:r w:rsidRPr="008247D8">
        <w:t xml:space="preserve"> полном удовлетворении потребностей жителей сельского поселения в активных оздоровительных формах отдыха.</w:t>
      </w:r>
    </w:p>
    <w:p w:rsidR="00981507" w:rsidRDefault="00981507" w:rsidP="00981507"/>
    <w:p w:rsidR="00981507" w:rsidRDefault="00981507" w:rsidP="00981507">
      <w:pPr>
        <w:ind w:firstLine="559"/>
        <w:sectPr w:rsidR="00981507" w:rsidSect="00417959">
          <w:headerReference w:type="default" r:id="rId9"/>
          <w:footerReference w:type="default" r:id="rId10"/>
          <w:pgSz w:w="11900" w:h="16800"/>
          <w:pgMar w:top="1440" w:right="800" w:bottom="1440" w:left="1418" w:header="720" w:footer="720" w:gutter="0"/>
          <w:cols w:space="720"/>
          <w:noEndnote/>
        </w:sectPr>
      </w:pPr>
    </w:p>
    <w:p w:rsidR="00981507" w:rsidRPr="002A627A" w:rsidRDefault="00981507" w:rsidP="00981507">
      <w:pPr>
        <w:ind w:firstLine="559"/>
        <w:jc w:val="center"/>
      </w:pPr>
      <w:r w:rsidRPr="002A627A">
        <w:rPr>
          <w:lang w:val="en-US"/>
        </w:rPr>
        <w:lastRenderedPageBreak/>
        <w:t>IX</w:t>
      </w:r>
      <w:r w:rsidRPr="002A627A">
        <w:t>. Система программных мероприятий</w:t>
      </w:r>
    </w:p>
    <w:p w:rsidR="00981507" w:rsidRDefault="00981507" w:rsidP="00981507"/>
    <w:tbl>
      <w:tblPr>
        <w:tblW w:w="14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66"/>
        <w:gridCol w:w="2701"/>
        <w:gridCol w:w="3135"/>
        <w:gridCol w:w="1485"/>
        <w:gridCol w:w="2051"/>
        <w:gridCol w:w="160"/>
        <w:gridCol w:w="558"/>
        <w:gridCol w:w="718"/>
        <w:gridCol w:w="718"/>
        <w:gridCol w:w="718"/>
        <w:gridCol w:w="767"/>
        <w:gridCol w:w="88"/>
        <w:gridCol w:w="7"/>
        <w:gridCol w:w="519"/>
      </w:tblGrid>
      <w:tr w:rsidR="00981507" w:rsidRPr="006852FB" w:rsidTr="0003097B">
        <w:trPr>
          <w:gridAfter w:val="2"/>
          <w:wAfter w:w="526" w:type="dxa"/>
          <w:trHeight w:val="414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N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proofErr w:type="gramStart"/>
            <w:r w:rsidRPr="006852FB">
              <w:t>наименование</w:t>
            </w:r>
            <w:proofErr w:type="gramEnd"/>
            <w:r w:rsidRPr="006852FB">
              <w:t xml:space="preserve"> мероприятия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proofErr w:type="gramStart"/>
            <w:r w:rsidRPr="006852FB">
              <w:t>исполнитель</w:t>
            </w:r>
            <w:proofErr w:type="gramEnd"/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proofErr w:type="gramStart"/>
            <w:r w:rsidRPr="006852FB">
              <w:t>сроки</w:t>
            </w:r>
            <w:proofErr w:type="gramEnd"/>
            <w:r w:rsidRPr="006852FB">
              <w:t xml:space="preserve"> исполнения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 w:rsidRPr="006852FB">
              <w:t>Источник финансирования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proofErr w:type="gramStart"/>
            <w:r w:rsidRPr="006852FB">
              <w:t>прогнозируемый</w:t>
            </w:r>
            <w:proofErr w:type="gramEnd"/>
            <w:r w:rsidRPr="006852FB">
              <w:t xml:space="preserve"> объем финансирования по годам (тыс. руб.)</w:t>
            </w:r>
          </w:p>
        </w:tc>
      </w:tr>
      <w:tr w:rsidR="00981507" w:rsidRPr="006852FB" w:rsidTr="0003097B">
        <w:trPr>
          <w:gridAfter w:val="1"/>
          <w:wAfter w:w="515" w:type="dxa"/>
          <w:trHeight w:val="414"/>
        </w:trPr>
        <w:tc>
          <w:tcPr>
            <w:tcW w:w="64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B851C7">
            <w:pPr>
              <w:pStyle w:val="afa"/>
            </w:pPr>
            <w:r w:rsidRPr="006852FB">
              <w:t>202</w:t>
            </w:r>
            <w:r w:rsidR="00B851C7"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B851C7">
            <w:pPr>
              <w:pStyle w:val="afa"/>
            </w:pPr>
            <w:r w:rsidRPr="006852FB">
              <w:t>202</w:t>
            </w:r>
            <w:r w:rsidR="00B851C7"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B851C7">
            <w:pPr>
              <w:pStyle w:val="afa"/>
            </w:pPr>
            <w:r w:rsidRPr="006852FB">
              <w:t>202</w:t>
            </w:r>
            <w:r w:rsidR="00B851C7"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B851C7">
            <w:pPr>
              <w:pStyle w:val="afa"/>
            </w:pPr>
            <w:r w:rsidRPr="006852FB">
              <w:t>202</w:t>
            </w:r>
            <w:r w:rsidR="00B851C7">
              <w:t>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B851C7">
            <w:pPr>
              <w:pStyle w:val="afa"/>
            </w:pPr>
            <w:r w:rsidRPr="006852FB">
              <w:t>202</w:t>
            </w:r>
            <w:r w:rsidR="00B851C7">
              <w:t>5</w:t>
            </w:r>
          </w:p>
        </w:tc>
      </w:tr>
      <w:tr w:rsidR="00981507" w:rsidRPr="006852FB" w:rsidTr="0003097B">
        <w:trPr>
          <w:gridAfter w:val="1"/>
          <w:wAfter w:w="515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2A627A" w:rsidRDefault="00981507" w:rsidP="0003097B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2A627A" w:rsidRDefault="00981507" w:rsidP="0003097B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2A627A" w:rsidRDefault="00981507" w:rsidP="0003097B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2A627A" w:rsidRDefault="00981507" w:rsidP="0003097B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2A627A" w:rsidRDefault="00981507" w:rsidP="0003097B">
            <w:pPr>
              <w:pStyle w:val="afa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</w:tr>
      <w:tr w:rsidR="00981507" w:rsidRPr="006852FB" w:rsidTr="0003097B">
        <w:trPr>
          <w:gridAfter w:val="1"/>
          <w:wAfter w:w="515" w:type="dxa"/>
          <w:trHeight w:val="414"/>
        </w:trPr>
        <w:tc>
          <w:tcPr>
            <w:tcW w:w="1375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Основные мероп</w:t>
            </w:r>
            <w:r>
              <w:t>р</w:t>
            </w:r>
            <w:r w:rsidRPr="006852FB">
              <w:t>иятия</w:t>
            </w:r>
          </w:p>
        </w:tc>
      </w:tr>
      <w:tr w:rsidR="00981507" w:rsidRPr="006852FB" w:rsidTr="0003097B">
        <w:trPr>
          <w:gridAfter w:val="1"/>
          <w:wAfter w:w="515" w:type="dxa"/>
          <w:trHeight w:val="414"/>
        </w:trPr>
        <w:tc>
          <w:tcPr>
            <w:tcW w:w="1375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981507" w:rsidRPr="006852FB" w:rsidTr="0003097B">
        <w:trPr>
          <w:gridAfter w:val="1"/>
          <w:wAfter w:w="515" w:type="dxa"/>
          <w:trHeight w:val="414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  <w:p w:rsidR="00981507" w:rsidRPr="006852FB" w:rsidRDefault="00981507" w:rsidP="0003097B">
            <w:pPr>
              <w:pStyle w:val="afa"/>
              <w:ind w:firstLine="559"/>
            </w:pPr>
            <w:r>
              <w:t>1</w:t>
            </w:r>
            <w:r w:rsidRPr="006852FB">
              <w:t>1.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B851C7">
            <w:pPr>
              <w:pStyle w:val="afa"/>
              <w:ind w:firstLine="559"/>
            </w:pPr>
            <w:r w:rsidRPr="006852FB">
              <w:t xml:space="preserve">Проведение тестирования (мониторинга) физической подготовленности допризывной молодежи, учащихся </w:t>
            </w:r>
            <w:r w:rsidR="00B851C7">
              <w:t>1 - 9</w:t>
            </w:r>
            <w:r w:rsidRPr="006852FB">
              <w:t xml:space="preserve"> классов, воспитанников дошкольных образовательных учреждений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proofErr w:type="gramStart"/>
            <w:r>
              <w:t>общеобразова</w:t>
            </w:r>
            <w:r w:rsidRPr="006852FB">
              <w:t>тельные</w:t>
            </w:r>
            <w:proofErr w:type="gramEnd"/>
            <w:r w:rsidRPr="006852FB">
              <w:t xml:space="preserve">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proofErr w:type="gramStart"/>
            <w:r w:rsidRPr="006852FB">
              <w:t>ежегодно</w:t>
            </w:r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</w:tr>
      <w:tr w:rsidR="00981507" w:rsidRPr="006852FB" w:rsidTr="0003097B">
        <w:trPr>
          <w:gridAfter w:val="3"/>
          <w:wAfter w:w="610" w:type="dxa"/>
          <w:trHeight w:val="414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2A627A" w:rsidRDefault="00981507" w:rsidP="0003097B">
            <w:pPr>
              <w:pStyle w:val="afa"/>
              <w:ind w:firstLine="559"/>
              <w:rPr>
                <w:lang w:val="en-US"/>
              </w:rPr>
            </w:pPr>
            <w:r>
              <w:t>1</w:t>
            </w:r>
            <w:r w:rsidRPr="006852FB"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Организация систематических проверок обеспечения безопасных условий эксплуатации физкультурно-спортивных сооружений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proofErr w:type="gramStart"/>
            <w:r w:rsidRPr="006852FB">
              <w:t>руководители</w:t>
            </w:r>
            <w:proofErr w:type="gramEnd"/>
            <w:r w:rsidRPr="006852FB">
              <w:t xml:space="preserve"> сооружений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proofErr w:type="gramStart"/>
            <w:r w:rsidRPr="006852FB">
              <w:t>постоянно</w:t>
            </w:r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</w:tr>
      <w:tr w:rsidR="00981507" w:rsidRPr="006852FB" w:rsidTr="0003097B">
        <w:trPr>
          <w:gridAfter w:val="3"/>
          <w:wAfter w:w="610" w:type="dxa"/>
          <w:trHeight w:val="414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2A627A" w:rsidRDefault="00981507" w:rsidP="0003097B">
            <w:pPr>
              <w:pStyle w:val="afa"/>
              <w:ind w:firstLine="559"/>
            </w:pPr>
            <w:r>
              <w:t>1</w:t>
            </w:r>
            <w:r w:rsidRPr="006852FB">
              <w:t>3</w:t>
            </w:r>
            <w:r>
              <w:t>.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Контроль за качеством и безопасностью физкультурно-спортивных мероприятий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proofErr w:type="gramStart"/>
            <w:r w:rsidRPr="006852FB">
              <w:t>общеобразовательные</w:t>
            </w:r>
            <w:proofErr w:type="gramEnd"/>
          </w:p>
          <w:p w:rsidR="00981507" w:rsidRPr="006852FB" w:rsidRDefault="00981507" w:rsidP="0003097B">
            <w:pPr>
              <w:pStyle w:val="afa"/>
            </w:pPr>
            <w:proofErr w:type="gramStart"/>
            <w:r w:rsidRPr="006852FB">
              <w:t>учреждения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proofErr w:type="gramStart"/>
            <w:r w:rsidRPr="006852FB">
              <w:t>постоянно</w:t>
            </w:r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</w:tr>
      <w:tr w:rsidR="00981507" w:rsidRPr="006852FB" w:rsidTr="0003097B">
        <w:trPr>
          <w:gridAfter w:val="2"/>
          <w:wAfter w:w="526" w:type="dxa"/>
          <w:trHeight w:val="414"/>
        </w:trPr>
        <w:tc>
          <w:tcPr>
            <w:tcW w:w="137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lastRenderedPageBreak/>
              <w:t>2. Развитие материально-технической базы отрасли</w:t>
            </w:r>
          </w:p>
        </w:tc>
      </w:tr>
      <w:tr w:rsidR="00981507" w:rsidRPr="006852FB" w:rsidTr="0003097B">
        <w:trPr>
          <w:gridAfter w:val="2"/>
          <w:wAfter w:w="526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>
              <w:t>2</w:t>
            </w:r>
            <w:r w:rsidRPr="006852FB">
              <w:t>1</w:t>
            </w:r>
            <w: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Организация и строительство мало затратных хоккейных коробок на территории сельского поселения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 w:rsidRPr="006852FB">
              <w:t>Администрация, население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B851C7">
            <w:pPr>
              <w:pStyle w:val="afa"/>
            </w:pPr>
            <w:r>
              <w:t>202</w:t>
            </w:r>
            <w:r w:rsidR="00B851C7">
              <w:t>1</w:t>
            </w:r>
            <w:r w:rsidRPr="006852FB">
              <w:t>-202</w:t>
            </w:r>
            <w:r w:rsidR="00B851C7"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</w:tr>
      <w:tr w:rsidR="00981507" w:rsidRPr="006852FB" w:rsidTr="0003097B">
        <w:trPr>
          <w:gridAfter w:val="2"/>
          <w:wAfter w:w="526" w:type="dxa"/>
          <w:trHeight w:val="414"/>
        </w:trPr>
        <w:tc>
          <w:tcPr>
            <w:tcW w:w="137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3. Финансирование программы</w:t>
            </w:r>
          </w:p>
        </w:tc>
      </w:tr>
      <w:tr w:rsidR="00981507" w:rsidRPr="006852FB" w:rsidTr="0003097B">
        <w:trPr>
          <w:gridAfter w:val="2"/>
          <w:wAfter w:w="526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>
              <w:t>3</w:t>
            </w:r>
            <w:r w:rsidRPr="006852FB">
              <w:t>1</w:t>
            </w:r>
            <w:r>
              <w:t>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Приобретение спортивного инвентаря, оборудования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 w:rsidRPr="006852FB">
              <w:t>Администрация сельского поселения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B851C7">
            <w:pPr>
              <w:pStyle w:val="afa"/>
            </w:pPr>
            <w:r>
              <w:t>202</w:t>
            </w:r>
            <w:r w:rsidR="00B851C7">
              <w:t>1</w:t>
            </w:r>
            <w:r w:rsidRPr="006852FB">
              <w:t>-202</w:t>
            </w:r>
            <w:r w:rsidR="00B851C7">
              <w:t>5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proofErr w:type="gramStart"/>
            <w:r w:rsidRPr="006852FB">
              <w:t>бюджет</w:t>
            </w:r>
            <w:proofErr w:type="gramEnd"/>
            <w:r w:rsidRPr="006852FB"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B851C7" w:rsidP="0003097B">
            <w:pPr>
              <w:pStyle w:val="afa"/>
            </w:pPr>
            <w:r w:rsidRPr="00B851C7">
              <w:rPr>
                <w:sz w:val="20"/>
                <w:szCs w:val="20"/>
              </w:rPr>
              <w:t>5,0</w:t>
            </w:r>
            <w:r w:rsidRPr="00B851C7">
              <w:rPr>
                <w:sz w:val="16"/>
                <w:szCs w:val="16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>
              <w:t>5,0</w:t>
            </w:r>
            <w:r w:rsidR="00B851C7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>
              <w:t>5,0</w:t>
            </w:r>
            <w:r w:rsidR="00B851C7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>
              <w:t>5,0</w:t>
            </w:r>
            <w:r w:rsidR="00B851C7"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>
              <w:t>5,0</w:t>
            </w:r>
            <w:r w:rsidR="00B851C7">
              <w:t>*</w:t>
            </w:r>
          </w:p>
        </w:tc>
      </w:tr>
      <w:tr w:rsidR="00981507" w:rsidRPr="006852FB" w:rsidTr="0003097B">
        <w:trPr>
          <w:gridAfter w:val="2"/>
          <w:wAfter w:w="526" w:type="dxa"/>
          <w:trHeight w:val="414"/>
        </w:trPr>
        <w:tc>
          <w:tcPr>
            <w:tcW w:w="137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4. Информационный отдел</w:t>
            </w:r>
          </w:p>
        </w:tc>
      </w:tr>
      <w:tr w:rsidR="00981507" w:rsidRPr="006852FB" w:rsidTr="0003097B">
        <w:trPr>
          <w:gridAfter w:val="2"/>
          <w:wAfter w:w="526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4.1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Публикация в газетах информационно- аналитических материалов, посвященных участию спортсменов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 w:rsidRPr="006852FB">
              <w:t>Администрация сельского поселения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B851C7">
            <w:pPr>
              <w:pStyle w:val="afa"/>
            </w:pPr>
            <w:r>
              <w:t>202</w:t>
            </w:r>
            <w:r w:rsidR="00B851C7">
              <w:t>1-2025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</w:tr>
      <w:tr w:rsidR="00981507" w:rsidRPr="006852FB" w:rsidTr="0003097B">
        <w:trPr>
          <w:gridAfter w:val="2"/>
          <w:wAfter w:w="526" w:type="dxa"/>
          <w:trHeight w:val="414"/>
        </w:trPr>
        <w:tc>
          <w:tcPr>
            <w:tcW w:w="137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5. 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981507" w:rsidRPr="006852FB" w:rsidTr="0003097B">
        <w:trPr>
          <w:gridAfter w:val="2"/>
          <w:wAfter w:w="526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5.1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Увеличение объема двигательной активности детей дошкольного возраста до 6 - 8 часов в неделю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 w:rsidRPr="006852FB">
              <w:t>Заведующий детским садом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B851C7">
            <w:pPr>
              <w:pStyle w:val="afa"/>
            </w:pPr>
            <w:r>
              <w:t>202</w:t>
            </w:r>
            <w:r w:rsidR="00B851C7">
              <w:t>1</w:t>
            </w:r>
            <w:r w:rsidRPr="006852FB">
              <w:t>-202</w:t>
            </w:r>
            <w:r w:rsidR="00B851C7"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</w:tr>
      <w:tr w:rsidR="00981507" w:rsidRPr="006852FB" w:rsidTr="0003097B">
        <w:trPr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5.2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proofErr w:type="gramStart"/>
            <w:r w:rsidRPr="006852FB">
              <w:t>образовательные</w:t>
            </w:r>
            <w:proofErr w:type="gramEnd"/>
            <w:r w:rsidRPr="006852FB">
              <w:t xml:space="preserve">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  <w:p w:rsidR="00981507" w:rsidRPr="006852FB" w:rsidRDefault="00981507" w:rsidP="00B851C7">
            <w:pPr>
              <w:pStyle w:val="afa"/>
            </w:pPr>
            <w:r>
              <w:t>202</w:t>
            </w:r>
            <w:r w:rsidR="00B851C7">
              <w:t>1</w:t>
            </w:r>
            <w:r w:rsidRPr="006852FB">
              <w:t>-202</w:t>
            </w:r>
            <w:r w:rsidR="00B851C7"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81507" w:rsidRPr="006852FB" w:rsidRDefault="00981507" w:rsidP="0003097B"/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1507" w:rsidRPr="006852FB" w:rsidRDefault="00981507" w:rsidP="0003097B"/>
        </w:tc>
      </w:tr>
      <w:tr w:rsidR="00981507" w:rsidRPr="006852FB" w:rsidTr="0003097B">
        <w:trPr>
          <w:gridAfter w:val="2"/>
          <w:wAfter w:w="526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5.3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Организация и участие в межрайонных турнирах, соревнованиях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proofErr w:type="gramStart"/>
            <w:r w:rsidRPr="006852FB">
              <w:t>администрация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B851C7">
            <w:pPr>
              <w:pStyle w:val="afa"/>
            </w:pPr>
            <w:r>
              <w:t>202</w:t>
            </w:r>
            <w:r w:rsidR="00B851C7">
              <w:t>1</w:t>
            </w:r>
            <w:r w:rsidRPr="006852FB">
              <w:t>-202</w:t>
            </w:r>
            <w:r w:rsidR="00B851C7"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proofErr w:type="gramStart"/>
            <w:r w:rsidRPr="006852FB">
              <w:t>бюджет</w:t>
            </w:r>
            <w:proofErr w:type="gramEnd"/>
            <w:r w:rsidRPr="006852FB">
              <w:t xml:space="preserve"> сельского поселения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>
              <w:t>5,0</w:t>
            </w:r>
            <w:r w:rsidR="00B851C7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>
              <w:t>5,0</w:t>
            </w:r>
            <w:r w:rsidR="00B851C7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>
              <w:t>5,0</w:t>
            </w:r>
            <w:r w:rsidR="00B851C7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r>
              <w:t>5,0</w:t>
            </w:r>
            <w:r w:rsidR="00B851C7"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507" w:rsidRPr="006852FB" w:rsidRDefault="00981507" w:rsidP="0003097B">
            <w:r w:rsidRPr="0061321A">
              <w:t>5,0</w:t>
            </w:r>
            <w:r w:rsidR="00B851C7">
              <w:t>*</w:t>
            </w:r>
          </w:p>
        </w:tc>
      </w:tr>
      <w:tr w:rsidR="00981507" w:rsidRPr="006852FB" w:rsidTr="0003097B">
        <w:trPr>
          <w:gridAfter w:val="2"/>
          <w:wAfter w:w="526" w:type="dxa"/>
          <w:trHeight w:val="414"/>
        </w:trPr>
        <w:tc>
          <w:tcPr>
            <w:tcW w:w="137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lastRenderedPageBreak/>
              <w:t>6. Медицинское обеспечение</w:t>
            </w:r>
          </w:p>
        </w:tc>
      </w:tr>
      <w:tr w:rsidR="00981507" w:rsidRPr="006852FB" w:rsidTr="0003097B">
        <w:trPr>
          <w:gridAfter w:val="2"/>
          <w:wAfter w:w="522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6.1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Обеспечение медицинского обслуживания спортивных мероприятий, спортсменов, участвующих в спортивных мероприятиях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C25171">
            <w:pPr>
              <w:pStyle w:val="afa"/>
            </w:pPr>
            <w:r w:rsidRPr="006852FB">
              <w:t>ФАП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C25171">
            <w:pPr>
              <w:pStyle w:val="afa"/>
            </w:pPr>
            <w:r>
              <w:t>202</w:t>
            </w:r>
            <w:r w:rsidR="00C25171">
              <w:t>1</w:t>
            </w:r>
            <w:r w:rsidRPr="006852FB">
              <w:t xml:space="preserve"> - 202</w:t>
            </w:r>
            <w:r w:rsidR="00C25171"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  <w:proofErr w:type="gramStart"/>
            <w:r w:rsidRPr="006852FB">
              <w:t>постоянно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</w:tr>
      <w:tr w:rsidR="00981507" w:rsidRPr="006852FB" w:rsidTr="0003097B">
        <w:trPr>
          <w:gridAfter w:val="2"/>
          <w:wAfter w:w="522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6.2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Проведение лекций для преподавателей физического воспитания, общеобразовательных учреждений по вопросам контроля за состоянием здоровья воспитанников и учащихся во время занятий физической культурой, спортом и самодеятельным туризмом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C25171">
            <w:pPr>
              <w:pStyle w:val="afa"/>
            </w:pPr>
            <w:r w:rsidRPr="006852FB">
              <w:t>ФАП, детсад, школ</w:t>
            </w:r>
            <w:r w:rsidR="00C25171">
              <w:t>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C25171">
            <w:pPr>
              <w:pStyle w:val="afa"/>
            </w:pPr>
            <w:r>
              <w:t>202</w:t>
            </w:r>
            <w:r w:rsidR="00C25171">
              <w:t>1</w:t>
            </w:r>
            <w:r w:rsidRPr="006852FB">
              <w:t xml:space="preserve"> - 202</w:t>
            </w:r>
            <w:r w:rsidR="00C25171"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</w:tr>
      <w:tr w:rsidR="00981507" w:rsidRPr="006852FB" w:rsidTr="0003097B">
        <w:trPr>
          <w:gridAfter w:val="2"/>
          <w:wAfter w:w="522" w:type="dxa"/>
          <w:trHeight w:val="2375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Всего: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C25171" w:rsidRDefault="00981507" w:rsidP="0003097B">
            <w:pPr>
              <w:pStyle w:val="afa"/>
            </w:pPr>
            <w:r w:rsidRPr="00C25171">
              <w:t>10,0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C25171" w:rsidRDefault="00981507" w:rsidP="0003097B">
            <w:pPr>
              <w:pStyle w:val="afa"/>
            </w:pPr>
            <w:r w:rsidRPr="00C25171">
              <w:t>10,0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C25171" w:rsidRDefault="00981507" w:rsidP="0003097B">
            <w:pPr>
              <w:pStyle w:val="afa"/>
            </w:pPr>
            <w:r w:rsidRPr="00C25171">
              <w:t>10,0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C25171" w:rsidRDefault="00981507" w:rsidP="0003097B">
            <w:pPr>
              <w:pStyle w:val="afa"/>
            </w:pPr>
            <w:r w:rsidRPr="00C25171">
              <w:t>10,0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C25171" w:rsidRDefault="00981507" w:rsidP="0003097B">
            <w:pPr>
              <w:pStyle w:val="afa"/>
            </w:pPr>
            <w:r w:rsidRPr="00C25171">
              <w:t>10,0</w:t>
            </w:r>
          </w:p>
        </w:tc>
      </w:tr>
      <w:tr w:rsidR="00981507" w:rsidRPr="006852FB" w:rsidTr="0003097B">
        <w:trPr>
          <w:gridAfter w:val="2"/>
          <w:wAfter w:w="522" w:type="dxa"/>
          <w:trHeight w:val="2375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Итого за год: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Default="00981507" w:rsidP="0003097B">
            <w:r>
              <w:t>10,0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Default="00981507" w:rsidP="0003097B">
            <w:r>
              <w:t>10</w:t>
            </w:r>
            <w:r w:rsidRPr="00BA4134">
              <w:t>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Default="00981507" w:rsidP="0003097B">
            <w:r>
              <w:t>10</w:t>
            </w:r>
            <w:r w:rsidRPr="00BA4134">
              <w:t>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Default="00981507" w:rsidP="0003097B">
            <w:r>
              <w:t>10</w:t>
            </w:r>
            <w:r w:rsidRPr="00BA4134">
              <w:t>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Default="00981507" w:rsidP="0003097B">
            <w:r>
              <w:t>10</w:t>
            </w:r>
            <w:r w:rsidRPr="00BA4134">
              <w:t>,0</w:t>
            </w:r>
          </w:p>
        </w:tc>
      </w:tr>
      <w:tr w:rsidR="00981507" w:rsidRPr="006852FB" w:rsidTr="0003097B">
        <w:trPr>
          <w:gridAfter w:val="2"/>
          <w:wAfter w:w="526" w:type="dxa"/>
          <w:trHeight w:val="158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 w:rsidRPr="006852FB">
              <w:t>Всего по Программе: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6852FB" w:rsidRDefault="00981507" w:rsidP="0003097B">
            <w:pPr>
              <w:pStyle w:val="afa"/>
            </w:pP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6852FB" w:rsidRDefault="00981507" w:rsidP="0003097B">
            <w:pPr>
              <w:pStyle w:val="afa"/>
              <w:ind w:firstLine="559"/>
            </w:pPr>
            <w:r>
              <w:t>50,0</w:t>
            </w:r>
          </w:p>
        </w:tc>
      </w:tr>
    </w:tbl>
    <w:p w:rsidR="00C25171" w:rsidRDefault="00C25171" w:rsidP="00C25171">
      <w:pPr>
        <w:pStyle w:val="afb"/>
        <w:ind w:left="1069"/>
      </w:pPr>
    </w:p>
    <w:p w:rsidR="00C25171" w:rsidRDefault="00C25171" w:rsidP="00C25171">
      <w:pPr>
        <w:pStyle w:val="afb"/>
        <w:ind w:left="1069"/>
      </w:pPr>
      <w:r>
        <w:t>*по мере поступления денежных средств в бюджет</w:t>
      </w:r>
    </w:p>
    <w:p w:rsidR="00981507" w:rsidRPr="00C25171" w:rsidRDefault="00C25171" w:rsidP="00C25171">
      <w:pPr>
        <w:tabs>
          <w:tab w:val="left" w:pos="639"/>
        </w:tabs>
        <w:sectPr w:rsidR="00981507" w:rsidRPr="00C25171" w:rsidSect="00C132E9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  <w:r>
        <w:tab/>
      </w:r>
    </w:p>
    <w:p w:rsidR="00981507" w:rsidRPr="00F94218" w:rsidRDefault="00981507" w:rsidP="00981507">
      <w:pPr>
        <w:autoSpaceDE w:val="0"/>
        <w:autoSpaceDN w:val="0"/>
        <w:adjustRightInd w:val="0"/>
        <w:jc w:val="both"/>
      </w:pPr>
    </w:p>
    <w:p w:rsidR="009632B2" w:rsidRPr="009632B2" w:rsidRDefault="009632B2" w:rsidP="009632B2"/>
    <w:p w:rsidR="00201E35" w:rsidRDefault="00201E35" w:rsidP="00676840">
      <w:pPr>
        <w:jc w:val="right"/>
        <w:rPr>
          <w:sz w:val="28"/>
          <w:szCs w:val="28"/>
        </w:rPr>
      </w:pPr>
    </w:p>
    <w:sectPr w:rsidR="00201E35" w:rsidSect="000E4BF4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7B" w:rsidRDefault="0094317B">
      <w:r>
        <w:separator/>
      </w:r>
    </w:p>
  </w:endnote>
  <w:endnote w:type="continuationSeparator" w:id="0">
    <w:p w:rsidR="0094317B" w:rsidRDefault="0094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4317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7B" w:rsidRDefault="0094317B">
      <w:r>
        <w:separator/>
      </w:r>
    </w:p>
  </w:footnote>
  <w:footnote w:type="continuationSeparator" w:id="0">
    <w:p w:rsidR="0094317B" w:rsidRDefault="00943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07" w:rsidRDefault="00981507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03" w:rsidRDefault="00926F6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94703" w:rsidRDefault="0094317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03" w:rsidRPr="004B71E3" w:rsidRDefault="0094317B" w:rsidP="00794986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3CF4594"/>
    <w:multiLevelType w:val="hybridMultilevel"/>
    <w:tmpl w:val="3CA02E96"/>
    <w:lvl w:ilvl="0" w:tplc="CBFAAFA0">
      <w:start w:val="202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836AE6"/>
    <w:multiLevelType w:val="hybridMultilevel"/>
    <w:tmpl w:val="808ABCCE"/>
    <w:lvl w:ilvl="0" w:tplc="1F66E068">
      <w:start w:val="1"/>
      <w:numFmt w:val="upperRoman"/>
      <w:lvlText w:val="%1."/>
      <w:lvlJc w:val="left"/>
      <w:pPr>
        <w:ind w:left="132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8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952E1"/>
    <w:rsid w:val="000C2CB0"/>
    <w:rsid w:val="000C66C3"/>
    <w:rsid w:val="000E4BF4"/>
    <w:rsid w:val="001009B4"/>
    <w:rsid w:val="00186024"/>
    <w:rsid w:val="001F21C0"/>
    <w:rsid w:val="00201E35"/>
    <w:rsid w:val="00291B31"/>
    <w:rsid w:val="002D68A2"/>
    <w:rsid w:val="00326863"/>
    <w:rsid w:val="003D4769"/>
    <w:rsid w:val="00414179"/>
    <w:rsid w:val="0048182F"/>
    <w:rsid w:val="004E7AC6"/>
    <w:rsid w:val="00500C10"/>
    <w:rsid w:val="00591000"/>
    <w:rsid w:val="006354DE"/>
    <w:rsid w:val="00636097"/>
    <w:rsid w:val="00676840"/>
    <w:rsid w:val="006A7FF0"/>
    <w:rsid w:val="006E265C"/>
    <w:rsid w:val="006E554F"/>
    <w:rsid w:val="00706814"/>
    <w:rsid w:val="00711B72"/>
    <w:rsid w:val="008D2B22"/>
    <w:rsid w:val="00926F64"/>
    <w:rsid w:val="0094317B"/>
    <w:rsid w:val="009632B2"/>
    <w:rsid w:val="00964961"/>
    <w:rsid w:val="009744AD"/>
    <w:rsid w:val="00981507"/>
    <w:rsid w:val="009B0FBA"/>
    <w:rsid w:val="009D7278"/>
    <w:rsid w:val="00A13762"/>
    <w:rsid w:val="00A700DB"/>
    <w:rsid w:val="00AF74A9"/>
    <w:rsid w:val="00B21935"/>
    <w:rsid w:val="00B851C7"/>
    <w:rsid w:val="00B96828"/>
    <w:rsid w:val="00BB5C6A"/>
    <w:rsid w:val="00BC75C6"/>
    <w:rsid w:val="00C066A8"/>
    <w:rsid w:val="00C234EA"/>
    <w:rsid w:val="00C25171"/>
    <w:rsid w:val="00C40290"/>
    <w:rsid w:val="00D1569E"/>
    <w:rsid w:val="00D2551B"/>
    <w:rsid w:val="00E318D9"/>
    <w:rsid w:val="00E52F71"/>
    <w:rsid w:val="00F16979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C66C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paragraph" w:styleId="3">
    <w:name w:val="heading 3"/>
    <w:basedOn w:val="a0"/>
    <w:next w:val="a0"/>
    <w:link w:val="30"/>
    <w:qFormat/>
    <w:rsid w:val="000C66C3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0C66C3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0C66C3"/>
    <w:pPr>
      <w:keepNext/>
      <w:ind w:firstLine="720"/>
      <w:jc w:val="both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0C66C3"/>
    <w:pPr>
      <w:keepNext/>
      <w:ind w:left="720" w:firstLine="720"/>
      <w:jc w:val="both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0C66C3"/>
    <w:pPr>
      <w:keepNext/>
      <w:ind w:left="3600" w:firstLine="720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0C66C3"/>
    <w:pPr>
      <w:keepNext/>
      <w:outlineLvl w:val="7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0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1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rmal (Web)"/>
    <w:aliases w:val=" Знак"/>
    <w:basedOn w:val="a0"/>
    <w:link w:val="a6"/>
    <w:rsid w:val="00676840"/>
    <w:pPr>
      <w:spacing w:before="100" w:beforeAutospacing="1" w:after="100" w:afterAutospacing="1"/>
    </w:pPr>
  </w:style>
  <w:style w:type="character" w:customStyle="1" w:styleId="a6">
    <w:name w:val="Обычный (веб) Знак"/>
    <w:aliases w:val=" Знак Знак"/>
    <w:link w:val="a5"/>
    <w:locked/>
    <w:rsid w:val="0067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0"/>
    <w:uiPriority w:val="99"/>
    <w:rsid w:val="000C2CB0"/>
    <w:pPr>
      <w:spacing w:line="312" w:lineRule="atLeast"/>
    </w:pPr>
  </w:style>
  <w:style w:type="paragraph" w:styleId="a7">
    <w:name w:val="Balloon Text"/>
    <w:basedOn w:val="a0"/>
    <w:link w:val="a8"/>
    <w:semiHidden/>
    <w:unhideWhenUsed/>
    <w:rsid w:val="001009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rsid w:val="001009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0C66C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C6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C6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C6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C6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C6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C6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0"/>
    <w:qFormat/>
    <w:rsid w:val="000C66C3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a">
    <w:name w:val="Body Text Indent"/>
    <w:basedOn w:val="a0"/>
    <w:link w:val="ab"/>
    <w:rsid w:val="000C66C3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1"/>
    <w:link w:val="aa"/>
    <w:rsid w:val="000C6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0"/>
    <w:link w:val="ad"/>
    <w:rsid w:val="000C66C3"/>
    <w:pPr>
      <w:jc w:val="both"/>
    </w:pPr>
    <w:rPr>
      <w:b/>
      <w:sz w:val="28"/>
      <w:szCs w:val="20"/>
    </w:rPr>
  </w:style>
  <w:style w:type="character" w:customStyle="1" w:styleId="ad">
    <w:name w:val="Основной текст Знак"/>
    <w:basedOn w:val="a1"/>
    <w:link w:val="ac"/>
    <w:rsid w:val="000C6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0"/>
    <w:link w:val="24"/>
    <w:rsid w:val="000C66C3"/>
    <w:pPr>
      <w:ind w:firstLine="720"/>
      <w:jc w:val="both"/>
    </w:pPr>
    <w:rPr>
      <w:sz w:val="28"/>
      <w:szCs w:val="20"/>
      <w:u w:val="single"/>
    </w:rPr>
  </w:style>
  <w:style w:type="character" w:customStyle="1" w:styleId="24">
    <w:name w:val="Основной текст с отступом 2 Знак"/>
    <w:basedOn w:val="a1"/>
    <w:link w:val="23"/>
    <w:rsid w:val="000C66C3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styleId="ae">
    <w:name w:val="Hyperlink"/>
    <w:rsid w:val="000C66C3"/>
    <w:rPr>
      <w:color w:val="0000FF"/>
      <w:u w:val="single"/>
    </w:rPr>
  </w:style>
  <w:style w:type="paragraph" w:styleId="31">
    <w:name w:val="Body Text 3"/>
    <w:basedOn w:val="a0"/>
    <w:link w:val="32"/>
    <w:rsid w:val="000C66C3"/>
    <w:rPr>
      <w:sz w:val="28"/>
      <w:szCs w:val="20"/>
    </w:rPr>
  </w:style>
  <w:style w:type="character" w:customStyle="1" w:styleId="32">
    <w:name w:val="Основной текст 3 Знак"/>
    <w:basedOn w:val="a1"/>
    <w:link w:val="31"/>
    <w:rsid w:val="000C6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0C66C3"/>
    <w:pPr>
      <w:ind w:firstLine="720"/>
    </w:pPr>
    <w:rPr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0C6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0"/>
    <w:link w:val="af0"/>
    <w:rsid w:val="000C66C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0C6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0C66C3"/>
  </w:style>
  <w:style w:type="paragraph" w:styleId="af2">
    <w:name w:val="Title"/>
    <w:basedOn w:val="a0"/>
    <w:link w:val="af3"/>
    <w:qFormat/>
    <w:rsid w:val="000C66C3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1"/>
    <w:link w:val="af2"/>
    <w:rsid w:val="000C6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footer"/>
    <w:basedOn w:val="a0"/>
    <w:link w:val="af5"/>
    <w:rsid w:val="000C66C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Нижний колонтитул Знак"/>
    <w:basedOn w:val="a1"/>
    <w:link w:val="af4"/>
    <w:rsid w:val="000C6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0"/>
    <w:rsid w:val="000C66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Strong"/>
    <w:qFormat/>
    <w:rsid w:val="000C66C3"/>
    <w:rPr>
      <w:b/>
      <w:bCs/>
    </w:rPr>
  </w:style>
  <w:style w:type="paragraph" w:customStyle="1" w:styleId="12">
    <w:name w:val="Знак1 Знак Знак Знак"/>
    <w:basedOn w:val="a0"/>
    <w:rsid w:val="000C66C3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0C66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FollowedHyperlink"/>
    <w:rsid w:val="000C66C3"/>
    <w:rPr>
      <w:color w:val="800080"/>
      <w:u w:val="single"/>
    </w:rPr>
  </w:style>
  <w:style w:type="paragraph" w:customStyle="1" w:styleId="Default">
    <w:name w:val="Default"/>
    <w:rsid w:val="000C66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0C66C3"/>
    <w:pPr>
      <w:numPr>
        <w:numId w:val="8"/>
      </w:numPr>
    </w:pPr>
    <w:rPr>
      <w:sz w:val="20"/>
      <w:szCs w:val="20"/>
    </w:rPr>
  </w:style>
  <w:style w:type="paragraph" w:customStyle="1" w:styleId="ConsPlusNormal">
    <w:name w:val="ConsPlusNormal"/>
    <w:rsid w:val="000C6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6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C6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Нормальный (таблица)"/>
    <w:basedOn w:val="a0"/>
    <w:next w:val="a0"/>
    <w:uiPriority w:val="99"/>
    <w:rsid w:val="0098150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fb">
    <w:name w:val="List Paragraph"/>
    <w:basedOn w:val="a0"/>
    <w:uiPriority w:val="34"/>
    <w:qFormat/>
    <w:rsid w:val="00C2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B90A-BC98-413F-BC26-F8348CBA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45</cp:revision>
  <cp:lastPrinted>2021-03-30T10:23:00Z</cp:lastPrinted>
  <dcterms:created xsi:type="dcterms:W3CDTF">2021-03-22T07:30:00Z</dcterms:created>
  <dcterms:modified xsi:type="dcterms:W3CDTF">2021-04-22T07:02:00Z</dcterms:modified>
</cp:coreProperties>
</file>